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FD9" w:rsidRPr="008153A7" w:rsidRDefault="008153A7" w:rsidP="008153A7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  <w:r w:rsidRPr="008153A7">
        <w:rPr>
          <w:rFonts w:ascii="Times New Roman" w:eastAsia="Calibri" w:hAnsi="Times New Roman" w:cs="Times New Roman"/>
          <w:lang w:val="ru-RU"/>
        </w:rPr>
        <w:t>МУНИЦИПАЛЬНОЕ АВТОНОМНОЕ ДОШКОЛЬНОЕ ОБРАЗОВАТЕЛЬНОЕ УЧРЕЖДЕНИЕ</w:t>
      </w:r>
      <w:r>
        <w:rPr>
          <w:rFonts w:ascii="Times New Roman" w:eastAsia="Calibri" w:hAnsi="Times New Roman" w:cs="Times New Roman"/>
          <w:lang w:val="ru-RU"/>
        </w:rPr>
        <w:t xml:space="preserve">           </w:t>
      </w:r>
      <w:r w:rsidRPr="008153A7">
        <w:rPr>
          <w:rFonts w:ascii="Times New Roman" w:eastAsia="Calibri" w:hAnsi="Times New Roman" w:cs="Times New Roman"/>
          <w:lang w:val="ru-RU"/>
        </w:rPr>
        <w:t>«Октябрьский детский сад»</w:t>
      </w:r>
      <w:r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       </w:t>
      </w:r>
      <w:r w:rsidRPr="008153A7">
        <w:rPr>
          <w:rFonts w:ascii="Times New Roman" w:eastAsia="Calibri" w:hAnsi="Times New Roman" w:cs="Times New Roman"/>
          <w:lang w:val="ru-RU"/>
        </w:rPr>
        <w:t xml:space="preserve">462851,Оренбургскаяобласть, </w:t>
      </w:r>
      <w:proofErr w:type="spellStart"/>
      <w:r w:rsidRPr="008153A7">
        <w:rPr>
          <w:rFonts w:ascii="Times New Roman" w:eastAsia="Calibri" w:hAnsi="Times New Roman" w:cs="Times New Roman"/>
          <w:lang w:val="ru-RU"/>
        </w:rPr>
        <w:t>Кваркенский</w:t>
      </w:r>
      <w:proofErr w:type="spellEnd"/>
      <w:r w:rsidRPr="008153A7">
        <w:rPr>
          <w:rFonts w:ascii="Times New Roman" w:eastAsia="Calibri" w:hAnsi="Times New Roman" w:cs="Times New Roman"/>
          <w:lang w:val="ru-RU"/>
        </w:rPr>
        <w:t xml:space="preserve"> </w:t>
      </w:r>
      <w:proofErr w:type="spellStart"/>
      <w:r w:rsidRPr="008153A7">
        <w:rPr>
          <w:rFonts w:ascii="Times New Roman" w:eastAsia="Calibri" w:hAnsi="Times New Roman" w:cs="Times New Roman"/>
          <w:lang w:val="ru-RU"/>
        </w:rPr>
        <w:t>район,п</w:t>
      </w:r>
      <w:proofErr w:type="gramStart"/>
      <w:r w:rsidRPr="008153A7">
        <w:rPr>
          <w:rFonts w:ascii="Times New Roman" w:eastAsia="Calibri" w:hAnsi="Times New Roman" w:cs="Times New Roman"/>
          <w:lang w:val="ru-RU"/>
        </w:rPr>
        <w:t>.О</w:t>
      </w:r>
      <w:proofErr w:type="gramEnd"/>
      <w:r w:rsidRPr="008153A7">
        <w:rPr>
          <w:rFonts w:ascii="Times New Roman" w:eastAsia="Calibri" w:hAnsi="Times New Roman" w:cs="Times New Roman"/>
          <w:lang w:val="ru-RU"/>
        </w:rPr>
        <w:t>ктябрьский,ул.Центральная</w:t>
      </w:r>
      <w:proofErr w:type="spellEnd"/>
      <w:r w:rsidRPr="008153A7">
        <w:rPr>
          <w:rFonts w:ascii="Times New Roman" w:eastAsia="Calibri" w:hAnsi="Times New Roman" w:cs="Times New Roman"/>
          <w:lang w:val="ru-RU"/>
        </w:rPr>
        <w:t xml:space="preserve"> 24А</w:t>
      </w:r>
      <w:r>
        <w:rPr>
          <w:rFonts w:ascii="Times New Roman" w:eastAsia="Calibri" w:hAnsi="Times New Roman" w:cs="Times New Roman"/>
          <w:lang w:val="ru-RU"/>
        </w:rPr>
        <w:t xml:space="preserve">   </w:t>
      </w:r>
      <w:r w:rsidRPr="008153A7">
        <w:rPr>
          <w:rFonts w:ascii="Times New Roman" w:eastAsia="Calibri" w:hAnsi="Times New Roman" w:cs="Times New Roman"/>
          <w:lang w:val="ru-RU"/>
        </w:rPr>
        <w:t>___________________________8(35364) 23716</w:t>
      </w:r>
      <w:r>
        <w:rPr>
          <w:rFonts w:ascii="Times New Roman" w:eastAsia="Calibri" w:hAnsi="Times New Roman" w:cs="Times New Roman"/>
          <w:lang w:val="ru-RU"/>
        </w:rPr>
        <w:t>_______________________</w:t>
      </w:r>
    </w:p>
    <w:tbl>
      <w:tblPr>
        <w:tblW w:w="103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86"/>
        <w:gridCol w:w="4894"/>
      </w:tblGrid>
      <w:tr w:rsidR="00D75FD9" w:rsidRPr="00D61C9F">
        <w:tc>
          <w:tcPr>
            <w:tcW w:w="52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A3008E" w:rsidRDefault="00F95F08">
            <w:pPr>
              <w:rPr>
                <w:color w:val="000000" w:themeColor="text1"/>
                <w:lang w:val="ru-RU"/>
              </w:rPr>
            </w:pPr>
            <w:r w:rsidRPr="00A3008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СОГЛАСОВАНО</w:t>
            </w:r>
            <w:r w:rsidRPr="00A3008E">
              <w:rPr>
                <w:color w:val="000000" w:themeColor="text1"/>
                <w:lang w:val="ru-RU"/>
              </w:rPr>
              <w:br/>
            </w:r>
            <w:r w:rsidRPr="00A3008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Педагогическим советом</w:t>
            </w:r>
            <w:r w:rsidRPr="00A3008E">
              <w:rPr>
                <w:color w:val="000000" w:themeColor="text1"/>
                <w:lang w:val="ru-RU"/>
              </w:rPr>
              <w:br/>
            </w:r>
            <w:r w:rsidR="005D2F3C" w:rsidRPr="00A3008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МА</w:t>
            </w:r>
            <w:r w:rsidRPr="00A3008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ДОУ</w:t>
            </w:r>
            <w:r w:rsidRPr="00A3008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68469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«Октябрь</w:t>
            </w:r>
            <w:r w:rsidRPr="00A3008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ский сад</w:t>
            </w:r>
            <w:r w:rsidR="0068469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  <w:r w:rsidRPr="00A3008E">
              <w:rPr>
                <w:color w:val="000000" w:themeColor="text1"/>
                <w:lang w:val="ru-RU"/>
              </w:rPr>
              <w:br/>
            </w:r>
            <w:r w:rsidRPr="00A3008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(протокол</w:t>
            </w:r>
            <w:r w:rsidR="00D50B6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A3008E" w:rsidRPr="00A3008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№2</w:t>
            </w:r>
            <w:r w:rsidRPr="00A3008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</w:t>
            </w:r>
            <w:r w:rsidR="00A35B9C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11</w:t>
            </w:r>
            <w:r w:rsidRPr="00A3008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апреля</w:t>
            </w:r>
            <w:r w:rsidR="00A35B9C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2025</w:t>
            </w:r>
            <w:r w:rsidRPr="00A3008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3008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г</w:t>
            </w:r>
            <w:r w:rsidR="00A3008E" w:rsidRPr="00A3008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A3008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47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A3008E" w:rsidRDefault="00F95F08" w:rsidP="00EE5872">
            <w:pPr>
              <w:rPr>
                <w:color w:val="000000" w:themeColor="text1"/>
                <w:lang w:val="ru-RU"/>
              </w:rPr>
            </w:pPr>
            <w:r w:rsidRPr="00A3008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УТВЕРЖДАЮ</w:t>
            </w:r>
            <w:r w:rsidRPr="00A3008E">
              <w:rPr>
                <w:color w:val="000000" w:themeColor="text1"/>
                <w:lang w:val="ru-RU"/>
              </w:rPr>
              <w:br/>
            </w:r>
            <w:r w:rsidR="005D2F3C" w:rsidRPr="00A3008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Заведующий</w:t>
            </w:r>
            <w:r w:rsidRPr="00A3008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5D2F3C" w:rsidRPr="00A3008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МА</w:t>
            </w:r>
            <w:r w:rsidRPr="00A3008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ДОУ </w:t>
            </w:r>
            <w:r w:rsidR="005D2F3C" w:rsidRPr="00A3008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«Октябрьский д</w:t>
            </w:r>
            <w:r w:rsidRPr="00A3008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етский сад</w:t>
            </w:r>
            <w:r w:rsidR="005D2F3C" w:rsidRPr="00A3008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  <w:r w:rsidR="005D2F3C" w:rsidRPr="00A3008E">
              <w:rPr>
                <w:color w:val="000000" w:themeColor="text1"/>
                <w:lang w:val="ru-RU"/>
              </w:rPr>
              <w:t xml:space="preserve">                                   </w:t>
            </w:r>
            <w:proofErr w:type="spellStart"/>
            <w:r w:rsidR="005D2F3C" w:rsidRPr="00A3008E">
              <w:rPr>
                <w:color w:val="000000" w:themeColor="text1"/>
                <w:lang w:val="ru-RU"/>
              </w:rPr>
              <w:t>Н.А.Новинова</w:t>
            </w:r>
            <w:proofErr w:type="spellEnd"/>
            <w:r w:rsidR="005D2F3C" w:rsidRPr="00A3008E">
              <w:rPr>
                <w:color w:val="000000" w:themeColor="text1"/>
                <w:lang w:val="ru-RU"/>
              </w:rPr>
              <w:t>.</w:t>
            </w:r>
            <w:r w:rsidRPr="00A3008E">
              <w:rPr>
                <w:color w:val="000000" w:themeColor="text1"/>
                <w:lang w:val="ru-RU"/>
              </w:rPr>
              <w:br/>
            </w:r>
            <w:r w:rsidR="00A3008E" w:rsidRPr="00A3008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приказ </w:t>
            </w:r>
            <w:r w:rsidR="00A35B9C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11</w:t>
            </w:r>
            <w:r w:rsidR="00A3008E" w:rsidRPr="00A35B9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3008E" w:rsidRPr="00A3008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от</w:t>
            </w:r>
            <w:r w:rsidR="00A35B9C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11</w:t>
            </w:r>
            <w:r w:rsidRPr="00A3008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апреля</w:t>
            </w:r>
            <w:r w:rsidR="00A35B9C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2025</w:t>
            </w:r>
            <w:r w:rsidRPr="00A3008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г.</w:t>
            </w:r>
          </w:p>
        </w:tc>
      </w:tr>
    </w:tbl>
    <w:p w:rsidR="00D75FD9" w:rsidRPr="005D2F3C" w:rsidRDefault="00D75FD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75FD9" w:rsidRPr="00F95F08" w:rsidRDefault="00F95F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F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Отчет о результатах </w:t>
      </w:r>
      <w:proofErr w:type="spellStart"/>
      <w:r w:rsidRPr="00F95F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F95F08">
        <w:rPr>
          <w:lang w:val="ru-RU"/>
        </w:rPr>
        <w:br/>
      </w: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C4D82">
        <w:rPr>
          <w:rFonts w:hAnsi="Times New Roman" w:cs="Times New Roman"/>
          <w:color w:val="000000"/>
          <w:sz w:val="24"/>
          <w:szCs w:val="24"/>
          <w:lang w:val="ru-RU"/>
        </w:rPr>
        <w:t xml:space="preserve">автономного </w:t>
      </w: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дошкольного 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F95F08">
        <w:rPr>
          <w:lang w:val="ru-RU"/>
        </w:rPr>
        <w:br/>
      </w:r>
      <w:r w:rsidR="001652B6">
        <w:rPr>
          <w:rFonts w:hAnsi="Times New Roman" w:cs="Times New Roman"/>
          <w:color w:val="000000"/>
          <w:sz w:val="24"/>
          <w:szCs w:val="24"/>
          <w:lang w:val="ru-RU"/>
        </w:rPr>
        <w:t>«Октябрь</w:t>
      </w: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 xml:space="preserve">ский </w:t>
      </w:r>
      <w:r w:rsidR="001652B6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</w:t>
      </w: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сад»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A35B9C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="00013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</w:p>
    <w:p w:rsidR="00D75FD9" w:rsidRPr="00F95F08" w:rsidRDefault="00D75FD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75FD9" w:rsidRPr="00F95F08" w:rsidRDefault="00D75FD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75FD9" w:rsidRDefault="00F95F08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tbl>
      <w:tblPr>
        <w:tblW w:w="11100" w:type="dxa"/>
        <w:tblInd w:w="-103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72"/>
        <w:gridCol w:w="7428"/>
      </w:tblGrid>
      <w:tr w:rsidR="00D75FD9" w:rsidRPr="00D61C9F" w:rsidTr="002D3F8D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F95F08" w:rsidRDefault="00F95F08" w:rsidP="001652B6">
            <w:pPr>
              <w:rPr>
                <w:lang w:val="ru-RU"/>
              </w:rPr>
            </w:pP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65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автономное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учреждение </w:t>
            </w:r>
            <w:r w:rsidR="00165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«Октябрьский д</w:t>
            </w: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сад» (</w:t>
            </w:r>
            <w:r w:rsidR="00165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 w:rsidR="00165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Октябрьский д</w:t>
            </w: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</w:t>
            </w:r>
            <w:r w:rsidR="00165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D75FD9" w:rsidTr="002D3F8D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1652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Start"/>
            <w:r w:rsidR="00F95F08">
              <w:rPr>
                <w:rFonts w:hAnsi="Times New Roman" w:cs="Times New Roman"/>
                <w:color w:val="000000"/>
                <w:sz w:val="24"/>
                <w:szCs w:val="24"/>
              </w:rPr>
              <w:t>водитель</w:t>
            </w:r>
            <w:proofErr w:type="spellEnd"/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1652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Новинова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Наталья Анатольевна</w:t>
            </w:r>
            <w:r w:rsidR="00F95F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3F8D" w:rsidRPr="008153A7" w:rsidTr="002D3F8D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F8D" w:rsidRDefault="002D3F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F8D" w:rsidRPr="00526756" w:rsidRDefault="002D3F8D" w:rsidP="00273757">
            <w:pPr>
              <w:rPr>
                <w:rFonts w:ascii="Times New Roman" w:hAnsi="Times New Roman" w:cs="Times New Roman"/>
                <w:sz w:val="24"/>
              </w:rPr>
            </w:pPr>
            <w:r w:rsidRPr="002D3F8D">
              <w:rPr>
                <w:rFonts w:ascii="Times New Roman" w:hAnsi="Times New Roman" w:cs="Times New Roman"/>
                <w:sz w:val="24"/>
                <w:lang w:val="ru-RU"/>
              </w:rPr>
              <w:t xml:space="preserve">Оренбургская область, </w:t>
            </w:r>
            <w:proofErr w:type="spellStart"/>
            <w:r w:rsidRPr="002D3F8D">
              <w:rPr>
                <w:rFonts w:ascii="Times New Roman" w:hAnsi="Times New Roman" w:cs="Times New Roman"/>
                <w:sz w:val="24"/>
                <w:lang w:val="ru-RU"/>
              </w:rPr>
              <w:t>Кваркенский</w:t>
            </w:r>
            <w:proofErr w:type="spellEnd"/>
            <w:r w:rsidRPr="002D3F8D">
              <w:rPr>
                <w:rFonts w:ascii="Times New Roman" w:hAnsi="Times New Roman" w:cs="Times New Roman"/>
                <w:sz w:val="24"/>
                <w:lang w:val="ru-RU"/>
              </w:rPr>
              <w:t xml:space="preserve"> район., п</w:t>
            </w:r>
            <w:proofErr w:type="gramStart"/>
            <w:r w:rsidRPr="002D3F8D">
              <w:rPr>
                <w:rFonts w:ascii="Times New Roman" w:hAnsi="Times New Roman" w:cs="Times New Roman"/>
                <w:sz w:val="24"/>
                <w:lang w:val="ru-RU"/>
              </w:rPr>
              <w:t>.О</w:t>
            </w:r>
            <w:proofErr w:type="gramEnd"/>
            <w:r w:rsidRPr="002D3F8D">
              <w:rPr>
                <w:rFonts w:ascii="Times New Roman" w:hAnsi="Times New Roman" w:cs="Times New Roman"/>
                <w:sz w:val="24"/>
                <w:lang w:val="ru-RU"/>
              </w:rPr>
              <w:t xml:space="preserve">ктябрьский., ул.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6756">
              <w:rPr>
                <w:rFonts w:ascii="Times New Roman" w:hAnsi="Times New Roman" w:cs="Times New Roman"/>
                <w:sz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</w:rPr>
              <w:t xml:space="preserve">24А </w:t>
            </w:r>
            <w:r w:rsidRPr="00526756">
              <w:rPr>
                <w:rFonts w:ascii="Times New Roman" w:hAnsi="Times New Roman" w:cs="Times New Roman"/>
                <w:sz w:val="24"/>
              </w:rPr>
              <w:t>4628</w:t>
            </w: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</w:tr>
      <w:tr w:rsidR="002D3F8D" w:rsidTr="002D3F8D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F8D" w:rsidRDefault="002D3F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F8D" w:rsidRPr="00526756" w:rsidRDefault="002D3F8D" w:rsidP="00273757">
            <w:pPr>
              <w:rPr>
                <w:rFonts w:ascii="Times New Roman" w:hAnsi="Times New Roman" w:cs="Times New Roman"/>
                <w:sz w:val="24"/>
              </w:rPr>
            </w:pPr>
            <w:r w:rsidRPr="00526756">
              <w:rPr>
                <w:rFonts w:ascii="Times New Roman" w:hAnsi="Times New Roman" w:cs="Times New Roman"/>
                <w:sz w:val="24"/>
              </w:rPr>
              <w:t>8(35364)</w:t>
            </w:r>
            <w:r>
              <w:rPr>
                <w:rFonts w:ascii="Times New Roman" w:hAnsi="Times New Roman" w:cs="Times New Roman"/>
                <w:sz w:val="24"/>
              </w:rPr>
              <w:t>23716</w:t>
            </w:r>
          </w:p>
        </w:tc>
      </w:tr>
      <w:tr w:rsidR="002D3F8D" w:rsidTr="002D3F8D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F8D" w:rsidRDefault="002D3F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F8D" w:rsidRPr="00401C37" w:rsidRDefault="00BA7DEF" w:rsidP="00273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D3F8D" w:rsidRPr="00401C3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mbdou.octabrsky@yandex.ru</w:t>
              </w:r>
            </w:hyperlink>
          </w:p>
        </w:tc>
      </w:tr>
      <w:tr w:rsidR="002D3F8D" w:rsidTr="002D3F8D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F8D" w:rsidRDefault="002D3F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F8D" w:rsidRPr="00526756" w:rsidRDefault="002D3F8D" w:rsidP="0027375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Муниципальное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Кваркенский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район</w:t>
            </w:r>
            <w:proofErr w:type="spellEnd"/>
          </w:p>
        </w:tc>
      </w:tr>
      <w:tr w:rsidR="002D3F8D" w:rsidTr="002D3F8D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F8D" w:rsidRDefault="002D3F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F8D" w:rsidRPr="00526756" w:rsidRDefault="002D3F8D" w:rsidP="002737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06.03.1969г</w:t>
            </w:r>
          </w:p>
        </w:tc>
      </w:tr>
      <w:tr w:rsidR="002D3F8D" w:rsidTr="002D3F8D"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F8D" w:rsidRDefault="002D3F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F8D" w:rsidRPr="00526756" w:rsidRDefault="002D3F8D" w:rsidP="002737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2025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27.10.2015г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Серия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56Л01 № 0003961</w:t>
            </w:r>
          </w:p>
        </w:tc>
      </w:tr>
    </w:tbl>
    <w:p w:rsidR="002D3F8D" w:rsidRPr="002D3F8D" w:rsidRDefault="002D3F8D" w:rsidP="002D3F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D3F8D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автономное дошкольное образовательное учреждение « Октябрьский детский сад </w:t>
      </w:r>
      <w:r w:rsidR="002F33EC">
        <w:rPr>
          <w:rFonts w:ascii="Times New Roman" w:hAnsi="Times New Roman" w:cs="Times New Roman"/>
          <w:sz w:val="24"/>
          <w:szCs w:val="24"/>
          <w:lang w:val="ru-RU"/>
        </w:rPr>
        <w:t>» (</w:t>
      </w:r>
      <w:r w:rsidR="005838EB">
        <w:rPr>
          <w:rFonts w:ascii="Times New Roman" w:hAnsi="Times New Roman" w:cs="Times New Roman"/>
          <w:sz w:val="24"/>
          <w:szCs w:val="24"/>
          <w:lang w:val="ru-RU"/>
        </w:rPr>
        <w:t>далее Детский сад</w:t>
      </w:r>
      <w:r w:rsidRPr="002D3F8D">
        <w:rPr>
          <w:rFonts w:ascii="Times New Roman" w:hAnsi="Times New Roman" w:cs="Times New Roman"/>
          <w:sz w:val="24"/>
          <w:szCs w:val="24"/>
          <w:lang w:val="ru-RU"/>
        </w:rPr>
        <w:t>) расположено в центре жилого поселка. Здание</w:t>
      </w:r>
      <w:r w:rsidR="005838EB">
        <w:rPr>
          <w:rFonts w:ascii="Times New Roman" w:hAnsi="Times New Roman" w:cs="Times New Roman"/>
          <w:sz w:val="24"/>
          <w:szCs w:val="24"/>
          <w:lang w:val="ru-RU"/>
        </w:rPr>
        <w:t xml:space="preserve"> детского сада приспособленное. </w:t>
      </w:r>
      <w:r w:rsidRPr="002D3F8D">
        <w:rPr>
          <w:rFonts w:ascii="Times New Roman" w:hAnsi="Times New Roman" w:cs="Times New Roman"/>
          <w:sz w:val="24"/>
          <w:szCs w:val="24"/>
          <w:lang w:val="ru-RU"/>
        </w:rPr>
        <w:t>Проектная наполняемость 45 мест- 2 группы, функционирует 1 группа 25 мест. Общая площадь здания 244,2 кв.м., из них площадь, используемых помещений  непосредственно для нужд образовательного процесса  145 кв.м.</w:t>
      </w:r>
    </w:p>
    <w:p w:rsidR="002D3F8D" w:rsidRPr="002D3F8D" w:rsidRDefault="002D3F8D" w:rsidP="002D3F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D3F8D">
        <w:rPr>
          <w:rFonts w:ascii="Times New Roman" w:hAnsi="Times New Roman" w:cs="Times New Roman"/>
          <w:sz w:val="24"/>
          <w:szCs w:val="24"/>
          <w:lang w:val="ru-RU"/>
        </w:rPr>
        <w:t>Цель деятельности детского сада –</w:t>
      </w:r>
      <w:r w:rsidR="005838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3F8D">
        <w:rPr>
          <w:rFonts w:ascii="Times New Roman" w:hAnsi="Times New Roman" w:cs="Times New Roman"/>
          <w:sz w:val="24"/>
          <w:szCs w:val="24"/>
          <w:lang w:val="ru-RU"/>
        </w:rPr>
        <w:t>осуществление образовательной деятельности по реализации образовательных программ дошкольного образования</w:t>
      </w:r>
    </w:p>
    <w:p w:rsidR="002D3F8D" w:rsidRPr="002D3F8D" w:rsidRDefault="002D3F8D" w:rsidP="002D3F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D3F8D">
        <w:rPr>
          <w:rFonts w:ascii="Times New Roman" w:hAnsi="Times New Roman" w:cs="Times New Roman"/>
          <w:sz w:val="24"/>
          <w:szCs w:val="24"/>
          <w:lang w:val="ru-RU"/>
        </w:rPr>
        <w:t xml:space="preserve"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</w:t>
      </w:r>
      <w:r w:rsidRPr="002D3F8D">
        <w:rPr>
          <w:rFonts w:ascii="Times New Roman" w:hAnsi="Times New Roman" w:cs="Times New Roman"/>
          <w:sz w:val="24"/>
          <w:szCs w:val="24"/>
          <w:lang w:val="ru-RU"/>
        </w:rPr>
        <w:lastRenderedPageBreak/>
        <w:t>качеств, формирование предпосылок учебной деятельности, сохранение и укрепление здоровья воспитанников.</w:t>
      </w:r>
    </w:p>
    <w:p w:rsidR="002D3F8D" w:rsidRPr="002D3F8D" w:rsidRDefault="002D3F8D" w:rsidP="002D3F8D">
      <w:pPr>
        <w:tabs>
          <w:tab w:val="left" w:pos="321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2D3F8D">
        <w:rPr>
          <w:rFonts w:ascii="Times New Roman" w:hAnsi="Times New Roman" w:cs="Times New Roman"/>
          <w:sz w:val="24"/>
          <w:szCs w:val="24"/>
          <w:lang w:val="ru-RU"/>
        </w:rPr>
        <w:tab/>
        <w:t>Режим работы  Детского сада</w:t>
      </w:r>
    </w:p>
    <w:p w:rsidR="002D3F8D" w:rsidRPr="002D3F8D" w:rsidRDefault="002D3F8D" w:rsidP="005838EB">
      <w:pPr>
        <w:tabs>
          <w:tab w:val="left" w:pos="321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2D3F8D">
        <w:rPr>
          <w:rFonts w:ascii="Times New Roman" w:hAnsi="Times New Roman" w:cs="Times New Roman"/>
          <w:sz w:val="24"/>
          <w:szCs w:val="24"/>
          <w:lang w:val="ru-RU"/>
        </w:rPr>
        <w:t>Рабочая неделя - пятидневная, с понедельника по пятницу</w:t>
      </w:r>
      <w:r w:rsidR="005838E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</w:t>
      </w:r>
      <w:r w:rsidRPr="002D3F8D">
        <w:rPr>
          <w:rFonts w:ascii="Times New Roman" w:hAnsi="Times New Roman" w:cs="Times New Roman"/>
          <w:sz w:val="24"/>
          <w:szCs w:val="24"/>
          <w:lang w:val="ru-RU"/>
        </w:rPr>
        <w:t>Длительность пребывания детей в группах  -</w:t>
      </w:r>
      <w:r w:rsidR="005838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3F8D">
        <w:rPr>
          <w:rFonts w:ascii="Times New Roman" w:hAnsi="Times New Roman" w:cs="Times New Roman"/>
          <w:sz w:val="24"/>
          <w:szCs w:val="24"/>
          <w:lang w:val="ru-RU"/>
        </w:rPr>
        <w:t>9 часов</w:t>
      </w:r>
      <w:r w:rsidR="005838E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</w:t>
      </w:r>
      <w:r w:rsidRPr="002D3F8D">
        <w:rPr>
          <w:rFonts w:ascii="Times New Roman" w:hAnsi="Times New Roman" w:cs="Times New Roman"/>
          <w:sz w:val="24"/>
          <w:szCs w:val="24"/>
          <w:lang w:val="ru-RU"/>
        </w:rPr>
        <w:t>Режим работы групп</w:t>
      </w:r>
      <w:r w:rsidR="005838EB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2D3F8D">
        <w:rPr>
          <w:rFonts w:ascii="Times New Roman" w:hAnsi="Times New Roman" w:cs="Times New Roman"/>
          <w:sz w:val="24"/>
          <w:szCs w:val="24"/>
          <w:lang w:val="ru-RU"/>
        </w:rPr>
        <w:t xml:space="preserve">   с  8.00.  до 17.00</w:t>
      </w:r>
    </w:p>
    <w:p w:rsidR="00D75FD9" w:rsidRPr="00F95F08" w:rsidRDefault="00F95F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F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0E4C95" w:rsidRDefault="00F95F08" w:rsidP="000E4C95">
      <w:pPr>
        <w:rPr>
          <w:rFonts w:hAnsi="Times New Roman" w:cs="Times New Roman"/>
          <w:color w:val="FF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F95F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95F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  <w:r w:rsidR="000E4C95" w:rsidRPr="000E4C95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</w:p>
    <w:p w:rsidR="00A35B9C" w:rsidRPr="00D45BD5" w:rsidRDefault="00A35B9C" w:rsidP="00A35B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5BD5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5BD5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5BD5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5BD5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5BD5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5BD5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5BD5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федеральным государственным образовательным стандартом дошкольного 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5BD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D45BD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45BD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17.10.2013 № 1155 (далее – ФГОС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5BD5">
        <w:rPr>
          <w:rFonts w:hAnsi="Times New Roman" w:cs="Times New Roman"/>
          <w:color w:val="000000"/>
          <w:sz w:val="24"/>
          <w:szCs w:val="24"/>
          <w:lang w:val="ru-RU"/>
        </w:rPr>
        <w:t xml:space="preserve"> ДО).</w:t>
      </w:r>
    </w:p>
    <w:p w:rsidR="00A35B9C" w:rsidRPr="00D45BD5" w:rsidRDefault="00A35B9C" w:rsidP="00A35B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5BD5">
        <w:rPr>
          <w:rFonts w:hAnsi="Times New Roman" w:cs="Times New Roman"/>
          <w:color w:val="000000"/>
          <w:sz w:val="24"/>
          <w:szCs w:val="24"/>
          <w:lang w:val="ru-RU"/>
        </w:rPr>
        <w:t>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5BD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5BD5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5BD5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5BD5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5BD5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5BD5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5BD5">
        <w:rPr>
          <w:rFonts w:hAnsi="Times New Roman" w:cs="Times New Roman"/>
          <w:color w:val="000000"/>
          <w:sz w:val="24"/>
          <w:szCs w:val="24"/>
          <w:lang w:val="ru-RU"/>
        </w:rPr>
        <w:t xml:space="preserve">молодежи» и требованиями </w:t>
      </w:r>
      <w:proofErr w:type="spellStart"/>
      <w:r w:rsidRPr="00D45BD5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D45BD5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5BD5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5BD5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5BD5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A35B9C" w:rsidRPr="00D45BD5" w:rsidRDefault="00A35B9C" w:rsidP="00A35B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5BD5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5BD5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5BD5">
        <w:rPr>
          <w:rFonts w:hAnsi="Times New Roman" w:cs="Times New Roman"/>
          <w:color w:val="000000"/>
          <w:sz w:val="24"/>
          <w:szCs w:val="24"/>
          <w:lang w:val="ru-RU"/>
        </w:rPr>
        <w:t>ООП ДО),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5BD5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с ФГОС ДО, федеральной образовательной программы дошкольного образования, утвержденной приказом </w:t>
      </w:r>
      <w:proofErr w:type="spellStart"/>
      <w:r w:rsidRPr="00D45BD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45BD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25.11.2022 № 1028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5BD5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Pr="00D45BD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D45BD5">
        <w:rPr>
          <w:rFonts w:hAnsi="Times New Roman" w:cs="Times New Roman"/>
          <w:color w:val="000000"/>
          <w:sz w:val="24"/>
          <w:szCs w:val="24"/>
          <w:lang w:val="ru-RU"/>
        </w:rPr>
        <w:t>),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5BD5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D75FD9" w:rsidRPr="000A5C9F" w:rsidRDefault="002F33EC">
      <w:pPr>
        <w:rPr>
          <w:rFonts w:hAnsi="Times New Roman" w:cs="Times New Roman"/>
          <w:color w:val="FF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35B9C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</w:t>
      </w:r>
      <w:r w:rsidR="00F95F08" w:rsidRPr="00F95F08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посещали</w:t>
      </w:r>
      <w:r w:rsidR="006C2C8D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="00F95F08" w:rsidRPr="00F95F08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в возрасте от</w:t>
      </w:r>
      <w:r w:rsidR="006C2C8D">
        <w:rPr>
          <w:rFonts w:hAnsi="Times New Roman" w:cs="Times New Roman"/>
          <w:color w:val="000000"/>
          <w:sz w:val="24"/>
          <w:szCs w:val="24"/>
          <w:lang w:val="ru-RU"/>
        </w:rPr>
        <w:t xml:space="preserve"> 1,5</w:t>
      </w:r>
      <w:r w:rsidR="00F95F08" w:rsidRPr="00F95F08">
        <w:rPr>
          <w:rFonts w:hAnsi="Times New Roman" w:cs="Times New Roman"/>
          <w:color w:val="000000"/>
          <w:sz w:val="24"/>
          <w:szCs w:val="24"/>
          <w:lang w:val="ru-RU"/>
        </w:rPr>
        <w:t xml:space="preserve"> до 7 лет. </w:t>
      </w:r>
      <w:r w:rsidR="00F95F08" w:rsidRPr="002D3F8D">
        <w:rPr>
          <w:rFonts w:hAnsi="Times New Roman" w:cs="Times New Roman"/>
          <w:color w:val="000000"/>
          <w:sz w:val="24"/>
          <w:szCs w:val="24"/>
          <w:lang w:val="ru-RU"/>
        </w:rPr>
        <w:t xml:space="preserve">В Детском саду </w:t>
      </w:r>
      <w:r w:rsidR="002D3F8D">
        <w:rPr>
          <w:rFonts w:hAnsi="Times New Roman" w:cs="Times New Roman"/>
          <w:color w:val="000000"/>
          <w:sz w:val="24"/>
          <w:szCs w:val="24"/>
          <w:lang w:val="ru-RU"/>
        </w:rPr>
        <w:t>сформирована 1</w:t>
      </w:r>
      <w:r w:rsidR="005838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3F8D">
        <w:rPr>
          <w:rFonts w:hAnsi="Times New Roman" w:cs="Times New Roman"/>
          <w:color w:val="000000"/>
          <w:sz w:val="24"/>
          <w:szCs w:val="24"/>
          <w:lang w:val="ru-RU"/>
        </w:rPr>
        <w:t>разновозрастная</w:t>
      </w:r>
      <w:r w:rsidR="00F95F08" w:rsidRPr="002D3F8D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</w:t>
      </w:r>
      <w:r w:rsidR="002D3F8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F95F08" w:rsidRPr="002D3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95F08" w:rsidRPr="002D3F8D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="00F95F08" w:rsidRPr="002D3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5F08" w:rsidRPr="009440C4">
        <w:rPr>
          <w:rFonts w:hAnsi="Times New Roman" w:cs="Times New Roman"/>
          <w:sz w:val="24"/>
          <w:szCs w:val="24"/>
          <w:lang w:val="ru-RU"/>
        </w:rPr>
        <w:t>направленности.</w:t>
      </w:r>
      <w:r w:rsidR="00F95F08" w:rsidRPr="000A5C9F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</w:p>
    <w:p w:rsidR="00AD030E" w:rsidRDefault="00AD030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 итогам пед</w:t>
      </w:r>
      <w:r w:rsidR="005838EB">
        <w:rPr>
          <w:rFonts w:hAnsi="Times New Roman" w:cs="Times New Roman"/>
          <w:color w:val="000000"/>
          <w:sz w:val="24"/>
          <w:szCs w:val="24"/>
          <w:lang w:val="ru-RU"/>
        </w:rPr>
        <w:t>агогической диагностики.</w:t>
      </w:r>
    </w:p>
    <w:p w:rsidR="000E4C95" w:rsidRDefault="000E4C9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75FD9" w:rsidRPr="00F95F08" w:rsidRDefault="00F95F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5F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D75FD9" w:rsidRPr="00F95F08" w:rsidRDefault="00F95F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 w:rsidR="00A35B9C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проводился анализ состава семей воспитанников.</w:t>
      </w:r>
    </w:p>
    <w:p w:rsidR="00D75FD9" w:rsidRDefault="00F95F0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96"/>
        <w:gridCol w:w="1863"/>
        <w:gridCol w:w="4868"/>
      </w:tblGrid>
      <w:tr w:rsidR="00D75FD9" w:rsidRPr="00D61C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F95F08" w:rsidRDefault="00F95F08">
            <w:pPr>
              <w:rPr>
                <w:lang w:val="ru-RU"/>
              </w:rPr>
            </w:pP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 семей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D75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BF3420" w:rsidRDefault="00EE58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BF3420" w:rsidRDefault="00EE58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87,5</w:t>
            </w:r>
            <w:r w:rsidR="00BF3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D75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BF3420" w:rsidRDefault="00EE58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EE587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12,5</w:t>
            </w:r>
            <w:r w:rsidR="00F95F0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75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BF3420" w:rsidRDefault="00BF342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BF342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F95F0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75F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BF3420" w:rsidRDefault="00BF342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BF342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F95F0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75FD9" w:rsidRDefault="00F95F0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13"/>
        <w:gridCol w:w="2308"/>
        <w:gridCol w:w="4006"/>
      </w:tblGrid>
      <w:tr w:rsidR="00D75FD9" w:rsidRPr="00D61C9F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F95F08" w:rsidRDefault="00F95F08">
            <w:pPr>
              <w:rPr>
                <w:lang w:val="ru-RU"/>
              </w:rPr>
            </w:pP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 семей воспитанников</w:t>
            </w:r>
          </w:p>
        </w:tc>
      </w:tr>
      <w:tr w:rsidR="00D75FD9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BF3420" w:rsidRDefault="00EE58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E54B6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37,5</w:t>
            </w:r>
            <w:r w:rsidR="00F95F0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75FD9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2F33EC" w:rsidRDefault="00EE58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E54B6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37,5</w:t>
            </w:r>
            <w:r w:rsidR="00F95F0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75FD9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BF3420" w:rsidRDefault="00E54B6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E54B6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F95F0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75FD9" w:rsidRPr="00F95F08" w:rsidRDefault="00F95F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 и родителей. Детям из неполных семей уделяется большее внимание </w:t>
      </w:r>
      <w:proofErr w:type="gramStart"/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в первые</w:t>
      </w:r>
      <w:proofErr w:type="gramEnd"/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 xml:space="preserve"> месяцы после зачисления в Детский сад.</w:t>
      </w:r>
    </w:p>
    <w:p w:rsidR="00D75FD9" w:rsidRPr="00F95F08" w:rsidRDefault="00F95F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5F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D75FD9" w:rsidRPr="00F95F08" w:rsidRDefault="00F95F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54B66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 Детском саду работали </w:t>
      </w:r>
      <w:r w:rsidR="005838EB">
        <w:rPr>
          <w:rFonts w:hAnsi="Times New Roman" w:cs="Times New Roman"/>
          <w:color w:val="000000"/>
          <w:sz w:val="24"/>
          <w:szCs w:val="24"/>
          <w:lang w:val="ru-RU"/>
        </w:rPr>
        <w:t>кружок</w:t>
      </w: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75FD9" w:rsidRPr="00F95F08" w:rsidRDefault="00F95F08" w:rsidP="00BF34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="00BF3420">
        <w:rPr>
          <w:rFonts w:hAnsi="Times New Roman" w:cs="Times New Roman"/>
          <w:color w:val="000000"/>
          <w:sz w:val="24"/>
          <w:szCs w:val="24"/>
          <w:lang w:val="ru-RU"/>
        </w:rPr>
        <w:t>350 упражнений для подготовки к школе</w:t>
      </w:r>
    </w:p>
    <w:p w:rsidR="00E54B66" w:rsidRDefault="00F95F08" w:rsidP="00273757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В дополнительном образовании задействовано</w:t>
      </w:r>
      <w:r w:rsidR="00E54B66">
        <w:rPr>
          <w:rFonts w:hAnsi="Times New Roman" w:cs="Times New Roman"/>
          <w:color w:val="000000"/>
          <w:sz w:val="24"/>
          <w:szCs w:val="24"/>
          <w:lang w:val="ru-RU"/>
        </w:rPr>
        <w:t xml:space="preserve"> 12,5</w:t>
      </w: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воспитанников </w:t>
      </w:r>
      <w:r w:rsidR="00BF342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етского сада</w:t>
      </w:r>
      <w:r w:rsidR="00AD03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3420">
        <w:rPr>
          <w:rFonts w:hAnsi="Times New Roman" w:cs="Times New Roman"/>
          <w:color w:val="000000"/>
          <w:sz w:val="24"/>
          <w:szCs w:val="24"/>
          <w:lang w:val="ru-RU"/>
        </w:rPr>
        <w:t>(подготовительная группа к школе)</w:t>
      </w: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73757" w:rsidRPr="00273757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</w:p>
    <w:p w:rsidR="00273757" w:rsidRPr="00E54B66" w:rsidRDefault="00273757" w:rsidP="00273757">
      <w:pPr>
        <w:rPr>
          <w:rFonts w:hAnsi="Times New Roman" w:cs="Times New Roman"/>
          <w:sz w:val="24"/>
          <w:szCs w:val="24"/>
          <w:lang w:val="ru-RU"/>
        </w:rPr>
      </w:pPr>
      <w:r w:rsidRPr="00E54B66">
        <w:rPr>
          <w:rFonts w:hAnsi="Times New Roman" w:cs="Times New Roman"/>
          <w:sz w:val="24"/>
          <w:szCs w:val="24"/>
          <w:lang w:val="ru-RU"/>
        </w:rPr>
        <w:t>Воспитательная работа Детского сада строится на основе</w:t>
      </w:r>
      <w:r w:rsidRPr="00E54B66">
        <w:rPr>
          <w:rFonts w:hAnsi="Times New Roman" w:cs="Times New Roman"/>
          <w:sz w:val="24"/>
          <w:szCs w:val="24"/>
        </w:rPr>
        <w:t> </w:t>
      </w:r>
      <w:r w:rsidRPr="00E54B66">
        <w:rPr>
          <w:rFonts w:hAnsi="Times New Roman" w:cs="Times New Roman"/>
          <w:sz w:val="24"/>
          <w:szCs w:val="24"/>
          <w:lang w:val="ru-RU"/>
        </w:rPr>
        <w:t>рабочей программы воспитания и</w:t>
      </w:r>
      <w:r w:rsidRPr="00E54B66">
        <w:rPr>
          <w:rFonts w:hAnsi="Times New Roman" w:cs="Times New Roman"/>
          <w:sz w:val="24"/>
          <w:szCs w:val="24"/>
        </w:rPr>
        <w:t> </w:t>
      </w:r>
      <w:r w:rsidRPr="00E54B66">
        <w:rPr>
          <w:rFonts w:hAnsi="Times New Roman" w:cs="Times New Roman"/>
          <w:sz w:val="24"/>
          <w:szCs w:val="24"/>
          <w:lang w:val="ru-RU"/>
        </w:rPr>
        <w:t>календарного плана воспитательной работы, которые являются частью основной образовательной программы дошкольного образования.</w:t>
      </w:r>
      <w:r w:rsidRPr="00E54B66">
        <w:rPr>
          <w:rFonts w:hAnsi="Times New Roman" w:cs="Times New Roman"/>
          <w:sz w:val="24"/>
          <w:szCs w:val="24"/>
        </w:rPr>
        <w:t> </w:t>
      </w:r>
      <w:r w:rsidRPr="00E54B66">
        <w:rPr>
          <w:rFonts w:hAnsi="Times New Roman" w:cs="Times New Roman"/>
          <w:sz w:val="24"/>
          <w:szCs w:val="24"/>
          <w:lang w:val="ru-RU"/>
        </w:rPr>
        <w:t xml:space="preserve">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 w:rsidRPr="00E54B66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E54B66">
        <w:rPr>
          <w:rFonts w:hAnsi="Times New Roman" w:cs="Times New Roman"/>
          <w:sz w:val="24"/>
          <w:szCs w:val="24"/>
          <w:lang w:val="ru-RU"/>
        </w:rPr>
        <w:t xml:space="preserve"> 30.08.2024 № АБ-2348/06).</w:t>
      </w:r>
    </w:p>
    <w:p w:rsidR="00E54B66" w:rsidRPr="00E54B66" w:rsidRDefault="00273757" w:rsidP="00273757">
      <w:pPr>
        <w:rPr>
          <w:rFonts w:hAnsi="Times New Roman" w:cs="Times New Roman"/>
          <w:sz w:val="24"/>
          <w:szCs w:val="24"/>
          <w:lang w:val="ru-RU"/>
        </w:rPr>
      </w:pPr>
      <w:r w:rsidRPr="00E54B66">
        <w:rPr>
          <w:rFonts w:hAnsi="Times New Roman" w:cs="Times New Roman"/>
          <w:sz w:val="24"/>
          <w:szCs w:val="24"/>
          <w:lang w:val="ru-RU"/>
        </w:rPr>
        <w:t>По итогам мониторинга за 2024 год</w:t>
      </w:r>
      <w:r w:rsidRPr="00E54B66">
        <w:rPr>
          <w:rFonts w:hAnsi="Times New Roman" w:cs="Times New Roman"/>
          <w:sz w:val="24"/>
          <w:szCs w:val="24"/>
        </w:rPr>
        <w:t> </w:t>
      </w:r>
      <w:r w:rsidRPr="00E54B66">
        <w:rPr>
          <w:rFonts w:hAnsi="Times New Roman" w:cs="Times New Roman"/>
          <w:sz w:val="24"/>
          <w:szCs w:val="24"/>
          <w:lang w:val="ru-RU"/>
        </w:rPr>
        <w:t>родители (законные представители) воспитанников выражают удовлетворенность воспитательным процессом в</w:t>
      </w:r>
      <w:r w:rsidRPr="00E54B66">
        <w:rPr>
          <w:rFonts w:hAnsi="Times New Roman" w:cs="Times New Roman"/>
          <w:sz w:val="24"/>
          <w:szCs w:val="24"/>
        </w:rPr>
        <w:t> </w:t>
      </w:r>
      <w:r w:rsidRPr="00E54B66">
        <w:rPr>
          <w:rFonts w:hAnsi="Times New Roman" w:cs="Times New Roman"/>
          <w:sz w:val="24"/>
          <w:szCs w:val="24"/>
          <w:lang w:val="ru-RU"/>
        </w:rPr>
        <w:t>Детском саду, что отразилось на</w:t>
      </w:r>
      <w:r w:rsidRPr="00E54B66">
        <w:rPr>
          <w:rFonts w:hAnsi="Times New Roman" w:cs="Times New Roman"/>
          <w:sz w:val="24"/>
          <w:szCs w:val="24"/>
        </w:rPr>
        <w:t> </w:t>
      </w:r>
      <w:r w:rsidRPr="00E54B66">
        <w:rPr>
          <w:rFonts w:hAnsi="Times New Roman" w:cs="Times New Roman"/>
          <w:sz w:val="24"/>
          <w:szCs w:val="24"/>
          <w:lang w:val="ru-RU"/>
        </w:rPr>
        <w:t xml:space="preserve">результатах анкетирования, проведенного 20.12.2024. </w:t>
      </w:r>
    </w:p>
    <w:p w:rsidR="00273757" w:rsidRPr="00E54B66" w:rsidRDefault="00273757" w:rsidP="00273757">
      <w:pPr>
        <w:rPr>
          <w:rFonts w:hAnsi="Times New Roman" w:cs="Times New Roman"/>
          <w:sz w:val="24"/>
          <w:szCs w:val="24"/>
          <w:lang w:val="ru-RU"/>
        </w:rPr>
      </w:pPr>
      <w:r w:rsidRPr="00E54B66">
        <w:rPr>
          <w:rFonts w:hAnsi="Times New Roman" w:cs="Times New Roman"/>
          <w:sz w:val="24"/>
          <w:szCs w:val="24"/>
          <w:lang w:val="ru-RU"/>
        </w:rPr>
        <w:t>Во исполнение указа Президента РФ от 22.11.2023 № 875 в 2024 году в Детском саду реализовывались мероприятия, приуроченные к Году семьи. Для этого утвердили план мероприятий Детского сада, разработанный на основе плана Правительства РФ от 26.12.2023 № 21515-П45-ТГ и плана правительства Энской области от 29.01.2024 № 11-р.</w:t>
      </w:r>
    </w:p>
    <w:p w:rsidR="00273757" w:rsidRPr="00E54B66" w:rsidRDefault="00273757" w:rsidP="00273757">
      <w:pPr>
        <w:rPr>
          <w:rFonts w:hAnsi="Times New Roman" w:cs="Times New Roman"/>
          <w:sz w:val="24"/>
          <w:szCs w:val="24"/>
          <w:lang w:val="ru-RU"/>
        </w:rPr>
      </w:pPr>
      <w:r w:rsidRPr="00E54B66">
        <w:rPr>
          <w:rFonts w:hAnsi="Times New Roman" w:cs="Times New Roman"/>
          <w:sz w:val="24"/>
          <w:szCs w:val="24"/>
          <w:lang w:val="ru-RU"/>
        </w:rPr>
        <w:lastRenderedPageBreak/>
        <w:t>Тематические мероприятия Года семьи предусматривали взаимодействие со всеми участниками образовательных отношений. Так, с воспитанниками проводили «семейный» блок занятий познавательного цикла в формате бесед и дискуссий по следующим тематикам:</w:t>
      </w:r>
    </w:p>
    <w:p w:rsidR="00273757" w:rsidRPr="00E54B66" w:rsidRDefault="00273757" w:rsidP="00273757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E54B66">
        <w:rPr>
          <w:rFonts w:hAnsi="Times New Roman" w:cs="Times New Roman"/>
          <w:sz w:val="24"/>
          <w:szCs w:val="24"/>
          <w:lang w:val="ru-RU"/>
        </w:rPr>
        <w:t>«Моя семья: генеалогическое древо, члены семьи»;</w:t>
      </w:r>
    </w:p>
    <w:p w:rsidR="00273757" w:rsidRPr="00E54B66" w:rsidRDefault="00273757" w:rsidP="00273757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E54B66">
        <w:rPr>
          <w:rFonts w:hAnsi="Times New Roman" w:cs="Times New Roman"/>
          <w:sz w:val="24"/>
          <w:szCs w:val="24"/>
          <w:lang w:val="ru-RU"/>
        </w:rPr>
        <w:t>«Семья в сказках: отношение детей к родителям, отношения братьев и сестер»;</w:t>
      </w:r>
    </w:p>
    <w:p w:rsidR="00273757" w:rsidRPr="00E54B66" w:rsidRDefault="00273757" w:rsidP="00273757">
      <w:pPr>
        <w:rPr>
          <w:rFonts w:hAnsi="Times New Roman" w:cs="Times New Roman"/>
          <w:sz w:val="24"/>
          <w:szCs w:val="24"/>
          <w:lang w:val="ru-RU"/>
        </w:rPr>
      </w:pPr>
      <w:r w:rsidRPr="00E54B66">
        <w:rPr>
          <w:rFonts w:hAnsi="Times New Roman" w:cs="Times New Roman"/>
          <w:sz w:val="24"/>
          <w:szCs w:val="24"/>
          <w:lang w:val="ru-RU"/>
        </w:rPr>
        <w:t xml:space="preserve">Для взаимодействия с родителями реализовывали совместный проект «Моя семья». В рамках него предусмотрели </w:t>
      </w:r>
      <w:proofErr w:type="gramStart"/>
      <w:r w:rsidRPr="00E54B66">
        <w:rPr>
          <w:rFonts w:hAnsi="Times New Roman" w:cs="Times New Roman"/>
          <w:sz w:val="24"/>
          <w:szCs w:val="24"/>
          <w:lang w:val="ru-RU"/>
        </w:rPr>
        <w:t>микро форматы</w:t>
      </w:r>
      <w:proofErr w:type="gramEnd"/>
      <w:r w:rsidRPr="00E54B66">
        <w:rPr>
          <w:rFonts w:hAnsi="Times New Roman" w:cs="Times New Roman"/>
          <w:sz w:val="24"/>
          <w:szCs w:val="24"/>
          <w:lang w:val="ru-RU"/>
        </w:rPr>
        <w:t xml:space="preserve"> участия:</w:t>
      </w:r>
    </w:p>
    <w:p w:rsidR="00273757" w:rsidRPr="00E54B66" w:rsidRDefault="00273757" w:rsidP="00273757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E54B66">
        <w:rPr>
          <w:rFonts w:hAnsi="Times New Roman" w:cs="Times New Roman"/>
          <w:sz w:val="24"/>
          <w:szCs w:val="24"/>
          <w:lang w:val="ru-RU"/>
        </w:rPr>
        <w:t>составление рассказов на тему: «Моя семья», «С кем я живу», «Моя комната», «Мое любимое занятие», «Чем я люблю заниматься в детском саду и дома», «Каким я хочу стать», «Как я помогаю дома»;</w:t>
      </w:r>
    </w:p>
    <w:p w:rsidR="00D75FD9" w:rsidRPr="00E54B66" w:rsidRDefault="00D75FD9">
      <w:pPr>
        <w:rPr>
          <w:rFonts w:hAnsi="Times New Roman" w:cs="Times New Roman"/>
          <w:sz w:val="24"/>
          <w:szCs w:val="24"/>
          <w:lang w:val="ru-RU"/>
        </w:rPr>
      </w:pPr>
    </w:p>
    <w:p w:rsidR="00D75FD9" w:rsidRPr="00F95F08" w:rsidRDefault="00F95F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F95F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95F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95F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 управления организации</w:t>
      </w:r>
    </w:p>
    <w:p w:rsidR="00D75FD9" w:rsidRPr="00F95F08" w:rsidRDefault="00F95F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 соответствии с действующим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и уставом Детского сада.</w:t>
      </w:r>
    </w:p>
    <w:p w:rsidR="00D75FD9" w:rsidRPr="00F95F08" w:rsidRDefault="00F95F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совет, общее собрание работников. Единоличным исполнительным органом 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руководитель – заведующий.</w:t>
      </w:r>
    </w:p>
    <w:p w:rsidR="00D75FD9" w:rsidRPr="00F95F08" w:rsidRDefault="00F95F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 Детском саду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19"/>
        <w:gridCol w:w="6308"/>
      </w:tblGrid>
      <w:tr w:rsidR="00D75FD9" w:rsidTr="00755F2A"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6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D75FD9" w:rsidRPr="00D61C9F" w:rsidTr="00755F2A"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6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F95F08" w:rsidRDefault="00F95F08">
            <w:pPr>
              <w:rPr>
                <w:lang w:val="ru-RU"/>
              </w:rPr>
            </w:pP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</w:t>
            </w:r>
            <w:r w:rsidRPr="00F95F08">
              <w:rPr>
                <w:lang w:val="ru-RU"/>
              </w:rPr>
              <w:br/>
            </w: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D75FD9" w:rsidTr="00755F2A"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2F33E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наблюдательный</w:t>
            </w:r>
            <w:r w:rsidR="00F95F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5F08"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6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D75FD9" w:rsidRDefault="00F95F0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75FD9" w:rsidRDefault="00F95F0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75FD9" w:rsidRDefault="00F95F08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D75FD9" w:rsidTr="00755F2A"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6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F95F08" w:rsidRDefault="00F95F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F95F08">
              <w:rPr>
                <w:lang w:val="ru-RU"/>
              </w:rPr>
              <w:br/>
            </w: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 том числе рассматривает</w:t>
            </w:r>
            <w:r w:rsidRPr="00F95F08">
              <w:rPr>
                <w:lang w:val="ru-RU"/>
              </w:rPr>
              <w:br/>
            </w: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D75FD9" w:rsidRDefault="00F95F0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75FD9" w:rsidRDefault="00F95F0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75FD9" w:rsidRDefault="00F95F0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75FD9" w:rsidRPr="00F95F08" w:rsidRDefault="00F95F0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выбора учебников, учебных пособий, средств обучения и</w:t>
            </w:r>
          </w:p>
          <w:p w:rsidR="00D75FD9" w:rsidRDefault="00F95F0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75FD9" w:rsidRPr="00F95F08" w:rsidRDefault="00F95F0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D75FD9" w:rsidRPr="00F95F08" w:rsidRDefault="00F95F0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работников;</w:t>
            </w:r>
          </w:p>
          <w:p w:rsidR="00D75FD9" w:rsidRDefault="00F95F08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D75FD9" w:rsidRPr="00D61C9F" w:rsidTr="00755F2A"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6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F95F08" w:rsidRDefault="00F95F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</w:t>
            </w:r>
            <w:r w:rsidRPr="00F95F08">
              <w:rPr>
                <w:lang w:val="ru-RU"/>
              </w:rPr>
              <w:br/>
            </w: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 том числе:</w:t>
            </w:r>
          </w:p>
          <w:p w:rsidR="00D75FD9" w:rsidRPr="00F95F08" w:rsidRDefault="00F95F0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D75FD9" w:rsidRPr="00F95F08" w:rsidRDefault="00F95F0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 обязанностями работников;</w:t>
            </w:r>
          </w:p>
          <w:p w:rsidR="00D75FD9" w:rsidRPr="00F95F08" w:rsidRDefault="00F95F0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D75FD9" w:rsidRPr="00F95F08" w:rsidRDefault="00F95F08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755F2A" w:rsidRPr="00FA0819" w:rsidRDefault="00755F2A" w:rsidP="00755F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0819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0819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D75FD9" w:rsidRPr="00F95F08" w:rsidRDefault="00F95F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По итогам</w:t>
      </w:r>
      <w:r w:rsidR="00EE5872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D75FD9" w:rsidRPr="00A3008E" w:rsidRDefault="00F95F08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3008E">
        <w:rPr>
          <w:rFonts w:hAnsi="Times New Roman" w:cs="Times New Roman"/>
          <w:b/>
          <w:bCs/>
          <w:color w:val="000000" w:themeColor="text1"/>
          <w:sz w:val="24"/>
          <w:szCs w:val="24"/>
        </w:rPr>
        <w:t>III</w:t>
      </w:r>
      <w:r w:rsidRPr="00A3008E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. Оценка</w:t>
      </w:r>
      <w:r w:rsidRPr="00A3008E"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A3008E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содержания и качества подготовки обучающихся</w:t>
      </w:r>
    </w:p>
    <w:p w:rsidR="00D75FD9" w:rsidRPr="00A3008E" w:rsidRDefault="00F95F08">
      <w:pPr>
        <w:rPr>
          <w:rFonts w:hAnsi="Times New Roman" w:cs="Times New Roman"/>
          <w:color w:val="000000" w:themeColor="text1"/>
          <w:sz w:val="24"/>
          <w:szCs w:val="24"/>
        </w:rPr>
      </w:pPr>
      <w:r w:rsidRPr="00A3008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Уровень развития детей анализируется по итогам педагогической диагностики. </w:t>
      </w:r>
      <w:proofErr w:type="spellStart"/>
      <w:r w:rsidRPr="00A3008E">
        <w:rPr>
          <w:rFonts w:hAnsi="Times New Roman" w:cs="Times New Roman"/>
          <w:color w:val="000000" w:themeColor="text1"/>
          <w:sz w:val="24"/>
          <w:szCs w:val="24"/>
        </w:rPr>
        <w:t>Формы</w:t>
      </w:r>
      <w:proofErr w:type="spellEnd"/>
      <w:r w:rsidRPr="00A3008E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008E">
        <w:rPr>
          <w:rFonts w:hAnsi="Times New Roman" w:cs="Times New Roman"/>
          <w:color w:val="000000" w:themeColor="text1"/>
          <w:sz w:val="24"/>
          <w:szCs w:val="24"/>
        </w:rPr>
        <w:t>проведения</w:t>
      </w:r>
      <w:proofErr w:type="spellEnd"/>
      <w:r w:rsidRPr="00A3008E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008E">
        <w:rPr>
          <w:rFonts w:hAnsi="Times New Roman" w:cs="Times New Roman"/>
          <w:color w:val="000000" w:themeColor="text1"/>
          <w:sz w:val="24"/>
          <w:szCs w:val="24"/>
        </w:rPr>
        <w:t>диагностики</w:t>
      </w:r>
      <w:proofErr w:type="spellEnd"/>
      <w:r w:rsidRPr="00A3008E">
        <w:rPr>
          <w:rFonts w:hAnsi="Times New Roman" w:cs="Times New Roman"/>
          <w:color w:val="000000" w:themeColor="text1"/>
          <w:sz w:val="24"/>
          <w:szCs w:val="24"/>
        </w:rPr>
        <w:t>:</w:t>
      </w:r>
    </w:p>
    <w:p w:rsidR="00D75FD9" w:rsidRPr="00A3008E" w:rsidRDefault="00F95F0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3008E">
        <w:rPr>
          <w:rFonts w:hAnsi="Times New Roman" w:cs="Times New Roman"/>
          <w:color w:val="000000" w:themeColor="text1"/>
          <w:sz w:val="24"/>
          <w:szCs w:val="24"/>
          <w:lang w:val="ru-RU"/>
        </w:rPr>
        <w:t>диагностические занятия (по каждому разделу программы);</w:t>
      </w:r>
    </w:p>
    <w:p w:rsidR="00D75FD9" w:rsidRPr="00A3008E" w:rsidRDefault="00F95F0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A3008E">
        <w:rPr>
          <w:rFonts w:hAnsi="Times New Roman" w:cs="Times New Roman"/>
          <w:color w:val="000000" w:themeColor="text1"/>
          <w:sz w:val="24"/>
          <w:szCs w:val="24"/>
        </w:rPr>
        <w:t>диагностические</w:t>
      </w:r>
      <w:proofErr w:type="spellEnd"/>
      <w:r w:rsidRPr="00A3008E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008E">
        <w:rPr>
          <w:rFonts w:hAnsi="Times New Roman" w:cs="Times New Roman"/>
          <w:color w:val="000000" w:themeColor="text1"/>
          <w:sz w:val="24"/>
          <w:szCs w:val="24"/>
        </w:rPr>
        <w:t>срезы</w:t>
      </w:r>
      <w:proofErr w:type="spellEnd"/>
      <w:r w:rsidRPr="00A3008E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D75FD9" w:rsidRPr="00A3008E" w:rsidRDefault="00F95F0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A3008E">
        <w:rPr>
          <w:rFonts w:hAnsi="Times New Roman" w:cs="Times New Roman"/>
          <w:color w:val="000000" w:themeColor="text1"/>
          <w:sz w:val="24"/>
          <w:szCs w:val="24"/>
        </w:rPr>
        <w:t>наблюдения</w:t>
      </w:r>
      <w:proofErr w:type="spellEnd"/>
      <w:proofErr w:type="gramEnd"/>
      <w:r w:rsidRPr="00A3008E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3008E">
        <w:rPr>
          <w:rFonts w:hAnsi="Times New Roman" w:cs="Times New Roman"/>
          <w:color w:val="000000" w:themeColor="text1"/>
          <w:sz w:val="24"/>
          <w:szCs w:val="24"/>
        </w:rPr>
        <w:t>итоговые</w:t>
      </w:r>
      <w:proofErr w:type="spellEnd"/>
      <w:r w:rsidRPr="00A3008E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3008E">
        <w:rPr>
          <w:rFonts w:hAnsi="Times New Roman" w:cs="Times New Roman"/>
          <w:color w:val="000000" w:themeColor="text1"/>
          <w:sz w:val="24"/>
          <w:szCs w:val="24"/>
        </w:rPr>
        <w:t>занятия</w:t>
      </w:r>
      <w:proofErr w:type="spellEnd"/>
      <w:r w:rsidRPr="00A3008E"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D75FD9" w:rsidRPr="00A3008E" w:rsidRDefault="00F95F08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3008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</w:t>
      </w:r>
      <w:r w:rsidRPr="00A3008E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Так, результаты качества освоения ООП Детского сада </w:t>
      </w:r>
      <w:proofErr w:type="gramStart"/>
      <w:r w:rsidRPr="00A3008E">
        <w:rPr>
          <w:rFonts w:hAnsi="Times New Roman" w:cs="Times New Roman"/>
          <w:color w:val="000000" w:themeColor="text1"/>
          <w:sz w:val="24"/>
          <w:szCs w:val="24"/>
          <w:lang w:val="ru-RU"/>
        </w:rPr>
        <w:t>на конец</w:t>
      </w:r>
      <w:proofErr w:type="gramEnd"/>
      <w:r w:rsidR="0061495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2024</w:t>
      </w:r>
      <w:r w:rsidRPr="00A3008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года выглядят следующим образом: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85"/>
        <w:gridCol w:w="733"/>
        <w:gridCol w:w="739"/>
        <w:gridCol w:w="772"/>
        <w:gridCol w:w="610"/>
        <w:gridCol w:w="785"/>
        <w:gridCol w:w="630"/>
        <w:gridCol w:w="979"/>
        <w:gridCol w:w="1694"/>
      </w:tblGrid>
      <w:tr w:rsidR="00D75FD9" w:rsidRPr="00A3008E">
        <w:tc>
          <w:tcPr>
            <w:tcW w:w="2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A3008E" w:rsidRDefault="00F95F08">
            <w:pPr>
              <w:rPr>
                <w:color w:val="000000" w:themeColor="text1"/>
                <w:lang w:val="ru-RU"/>
              </w:rPr>
            </w:pPr>
            <w:r w:rsidRPr="00A3008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Уровень развития воспитанников в 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A3008E" w:rsidRDefault="00F95F08">
            <w:pPr>
              <w:rPr>
                <w:color w:val="000000" w:themeColor="text1"/>
              </w:rPr>
            </w:pPr>
            <w:proofErr w:type="spellStart"/>
            <w:r w:rsidRPr="00A3008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Выше</w:t>
            </w:r>
            <w:proofErr w:type="spellEnd"/>
            <w:r w:rsidRPr="00A3008E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008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A3008E" w:rsidRDefault="00F95F08">
            <w:pPr>
              <w:rPr>
                <w:color w:val="000000" w:themeColor="text1"/>
              </w:rPr>
            </w:pPr>
            <w:proofErr w:type="spellStart"/>
            <w:r w:rsidRPr="00A3008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Норма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A3008E" w:rsidRDefault="00F95F08">
            <w:pPr>
              <w:rPr>
                <w:color w:val="000000" w:themeColor="text1"/>
              </w:rPr>
            </w:pPr>
            <w:proofErr w:type="spellStart"/>
            <w:r w:rsidRPr="00A3008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Ниже</w:t>
            </w:r>
            <w:proofErr w:type="spellEnd"/>
            <w:r w:rsidRPr="00A3008E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008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A3008E" w:rsidRDefault="00F95F08">
            <w:pPr>
              <w:rPr>
                <w:color w:val="000000" w:themeColor="text1"/>
              </w:rPr>
            </w:pPr>
            <w:proofErr w:type="spellStart"/>
            <w:r w:rsidRPr="00A3008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Итого</w:t>
            </w:r>
            <w:proofErr w:type="spellEnd"/>
          </w:p>
        </w:tc>
      </w:tr>
      <w:tr w:rsidR="00D75FD9" w:rsidRPr="00A3008E">
        <w:tc>
          <w:tcPr>
            <w:tcW w:w="2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A3008E" w:rsidRDefault="00D75FD9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A3008E" w:rsidRDefault="00F95F08">
            <w:pPr>
              <w:rPr>
                <w:color w:val="000000" w:themeColor="text1"/>
              </w:rPr>
            </w:pPr>
            <w:proofErr w:type="spellStart"/>
            <w:r w:rsidRPr="00A3008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A3008E" w:rsidRDefault="00F95F08">
            <w:pPr>
              <w:rPr>
                <w:color w:val="000000" w:themeColor="text1"/>
              </w:rPr>
            </w:pPr>
            <w:r w:rsidRPr="00A3008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A3008E" w:rsidRDefault="00F95F08">
            <w:pPr>
              <w:rPr>
                <w:color w:val="000000" w:themeColor="text1"/>
              </w:rPr>
            </w:pPr>
            <w:proofErr w:type="spellStart"/>
            <w:r w:rsidRPr="00A3008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A3008E" w:rsidRDefault="00F95F08">
            <w:pPr>
              <w:rPr>
                <w:color w:val="000000" w:themeColor="text1"/>
              </w:rPr>
            </w:pPr>
            <w:r w:rsidRPr="00A3008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A3008E" w:rsidRDefault="00F95F08">
            <w:pPr>
              <w:rPr>
                <w:color w:val="000000" w:themeColor="text1"/>
              </w:rPr>
            </w:pPr>
            <w:proofErr w:type="spellStart"/>
            <w:r w:rsidRPr="00A3008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A3008E" w:rsidRDefault="00F95F08">
            <w:pPr>
              <w:rPr>
                <w:color w:val="000000" w:themeColor="text1"/>
              </w:rPr>
            </w:pPr>
            <w:r w:rsidRPr="00A3008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A3008E" w:rsidRDefault="00F95F08">
            <w:pPr>
              <w:rPr>
                <w:color w:val="000000" w:themeColor="text1"/>
              </w:rPr>
            </w:pPr>
            <w:proofErr w:type="spellStart"/>
            <w:r w:rsidRPr="00A3008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A3008E" w:rsidRDefault="00F95F08">
            <w:pPr>
              <w:rPr>
                <w:color w:val="000000" w:themeColor="text1"/>
              </w:rPr>
            </w:pPr>
            <w:r w:rsidRPr="00A3008E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% </w:t>
            </w:r>
            <w:proofErr w:type="spellStart"/>
            <w:r w:rsidRPr="00A3008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воспитанников</w:t>
            </w:r>
            <w:proofErr w:type="spellEnd"/>
            <w:r w:rsidRPr="00A3008E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A3008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пределе</w:t>
            </w:r>
            <w:proofErr w:type="spellEnd"/>
            <w:r w:rsidRPr="00A3008E">
              <w:rPr>
                <w:color w:val="000000" w:themeColor="text1"/>
              </w:rPr>
              <w:br/>
            </w:r>
            <w:proofErr w:type="spellStart"/>
            <w:r w:rsidRPr="00A3008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нормы</w:t>
            </w:r>
            <w:proofErr w:type="spellEnd"/>
          </w:p>
        </w:tc>
      </w:tr>
      <w:tr w:rsidR="00D75FD9" w:rsidRPr="00A3008E">
        <w:tc>
          <w:tcPr>
            <w:tcW w:w="2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A3008E" w:rsidRDefault="00D75FD9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3039B9" w:rsidRDefault="003039B9">
            <w:pPr>
              <w:rPr>
                <w:color w:val="000000" w:themeColor="text1"/>
                <w:lang w:val="ru-RU"/>
              </w:rPr>
            </w:pPr>
            <w:r w:rsidRPr="003039B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3039B9" w:rsidRDefault="003039B9">
            <w:pPr>
              <w:rPr>
                <w:color w:val="000000" w:themeColor="text1"/>
                <w:lang w:val="ru-RU"/>
              </w:rPr>
            </w:pPr>
            <w:r w:rsidRPr="003039B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3039B9" w:rsidRDefault="003039B9">
            <w:pPr>
              <w:rPr>
                <w:color w:val="000000" w:themeColor="text1"/>
                <w:lang w:val="ru-RU"/>
              </w:rPr>
            </w:pPr>
            <w:r w:rsidRPr="003039B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3039B9" w:rsidRDefault="003039B9">
            <w:pPr>
              <w:rPr>
                <w:color w:val="000000" w:themeColor="text1"/>
                <w:lang w:val="ru-RU"/>
              </w:rPr>
            </w:pPr>
            <w:r w:rsidRPr="003039B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89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3039B9" w:rsidRDefault="00A3008E">
            <w:pPr>
              <w:rPr>
                <w:color w:val="000000" w:themeColor="text1"/>
                <w:lang w:val="ru-RU"/>
              </w:rPr>
            </w:pPr>
            <w:r w:rsidRPr="003039B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3039B9" w:rsidRDefault="00A3008E">
            <w:pPr>
              <w:rPr>
                <w:color w:val="000000" w:themeColor="text1"/>
                <w:lang w:val="ru-RU"/>
              </w:rPr>
            </w:pPr>
            <w:r w:rsidRPr="003039B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3039B9" w:rsidRDefault="009440C4">
            <w:pPr>
              <w:rPr>
                <w:color w:val="000000" w:themeColor="text1"/>
                <w:lang w:val="ru-RU"/>
              </w:rPr>
            </w:pPr>
            <w:r w:rsidRPr="003039B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3039B9" w:rsidRDefault="00A3008E">
            <w:pPr>
              <w:rPr>
                <w:color w:val="000000" w:themeColor="text1"/>
                <w:lang w:val="ru-RU"/>
              </w:rPr>
            </w:pPr>
            <w:r w:rsidRPr="003039B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100</w:t>
            </w:r>
          </w:p>
        </w:tc>
      </w:tr>
      <w:tr w:rsidR="00D75FD9" w:rsidRPr="00A3008E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A3008E" w:rsidRDefault="00F95F08">
            <w:pPr>
              <w:rPr>
                <w:color w:val="000000" w:themeColor="text1"/>
              </w:rPr>
            </w:pPr>
            <w:proofErr w:type="spellStart"/>
            <w:r w:rsidRPr="00A3008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Качество</w:t>
            </w:r>
            <w:proofErr w:type="spellEnd"/>
            <w:r w:rsidRPr="00A3008E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008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освоения</w:t>
            </w:r>
            <w:proofErr w:type="spellEnd"/>
            <w:r w:rsidRPr="00A3008E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008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образовательных</w:t>
            </w:r>
            <w:proofErr w:type="spellEnd"/>
            <w:r w:rsidRPr="00A3008E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008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3039B9" w:rsidRDefault="003039B9">
            <w:pPr>
              <w:rPr>
                <w:color w:val="000000" w:themeColor="text1"/>
                <w:lang w:val="ru-RU"/>
              </w:rPr>
            </w:pPr>
            <w:r w:rsidRPr="003039B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3039B9" w:rsidRDefault="003039B9">
            <w:pPr>
              <w:rPr>
                <w:color w:val="000000" w:themeColor="text1"/>
                <w:lang w:val="ru-RU"/>
              </w:rPr>
            </w:pPr>
            <w:r w:rsidRPr="003039B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3039B9" w:rsidRDefault="003039B9">
            <w:pPr>
              <w:rPr>
                <w:color w:val="000000" w:themeColor="text1"/>
                <w:lang w:val="ru-RU"/>
              </w:rPr>
            </w:pPr>
            <w:r w:rsidRPr="003039B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3039B9" w:rsidRDefault="003039B9">
            <w:pPr>
              <w:rPr>
                <w:color w:val="000000" w:themeColor="text1"/>
                <w:lang w:val="ru-RU"/>
              </w:rPr>
            </w:pPr>
            <w:r w:rsidRPr="003039B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89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3039B9" w:rsidRDefault="00A3008E">
            <w:pPr>
              <w:rPr>
                <w:color w:val="000000" w:themeColor="text1"/>
                <w:lang w:val="ru-RU"/>
              </w:rPr>
            </w:pPr>
            <w:r w:rsidRPr="003039B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3039B9" w:rsidRDefault="00A3008E">
            <w:pPr>
              <w:rPr>
                <w:color w:val="000000" w:themeColor="text1"/>
                <w:lang w:val="ru-RU"/>
              </w:rPr>
            </w:pPr>
            <w:r w:rsidRPr="003039B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3039B9" w:rsidRDefault="009440C4">
            <w:pPr>
              <w:rPr>
                <w:color w:val="000000" w:themeColor="text1"/>
                <w:lang w:val="ru-RU"/>
              </w:rPr>
            </w:pPr>
            <w:r w:rsidRPr="003039B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3039B9" w:rsidRDefault="00A3008E">
            <w:pPr>
              <w:rPr>
                <w:color w:val="000000" w:themeColor="text1"/>
                <w:lang w:val="ru-RU"/>
              </w:rPr>
            </w:pPr>
            <w:r w:rsidRPr="003039B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100</w:t>
            </w:r>
          </w:p>
        </w:tc>
      </w:tr>
    </w:tbl>
    <w:p w:rsidR="00D75FD9" w:rsidRPr="00A3008E" w:rsidRDefault="00F95F08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3008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</w:t>
      </w:r>
      <w:r w:rsidR="00303416">
        <w:rPr>
          <w:rFonts w:hAnsi="Times New Roman" w:cs="Times New Roman"/>
          <w:color w:val="000000" w:themeColor="text1"/>
          <w:sz w:val="24"/>
          <w:szCs w:val="24"/>
          <w:lang w:val="ru-RU"/>
        </w:rPr>
        <w:t>мае</w:t>
      </w:r>
      <w:r w:rsidR="0061495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2024</w:t>
      </w:r>
      <w:r w:rsidRPr="00A3008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года педагоги Детского сада проводили обследование воспитанников подготовительной группы на предмет оценки </w:t>
      </w:r>
      <w:proofErr w:type="spellStart"/>
      <w:r w:rsidRPr="00A3008E">
        <w:rPr>
          <w:rFonts w:hAnsi="Times New Roman" w:cs="Times New Roman"/>
          <w:color w:val="000000" w:themeColor="text1"/>
          <w:sz w:val="24"/>
          <w:szCs w:val="24"/>
          <w:lang w:val="ru-RU"/>
        </w:rPr>
        <w:t>сформированности</w:t>
      </w:r>
      <w:proofErr w:type="spellEnd"/>
      <w:r w:rsidRPr="00A3008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предпосылок к учебной деятельности в количестве</w:t>
      </w:r>
      <w:r w:rsidR="0061495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1</w:t>
      </w:r>
      <w:r w:rsidRPr="00A3008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человек</w:t>
      </w:r>
      <w:r w:rsidR="00614953">
        <w:rPr>
          <w:rFonts w:hAnsi="Times New Roman" w:cs="Times New Roman"/>
          <w:color w:val="000000" w:themeColor="text1"/>
          <w:sz w:val="24"/>
          <w:szCs w:val="24"/>
          <w:lang w:val="ru-RU"/>
        </w:rPr>
        <w:t>а</w:t>
      </w:r>
      <w:r w:rsidRPr="00A3008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proofErr w:type="gramStart"/>
      <w:r w:rsidRPr="00A3008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Задания позволили оценить уровень </w:t>
      </w:r>
      <w:proofErr w:type="spellStart"/>
      <w:r w:rsidRPr="00A3008E">
        <w:rPr>
          <w:rFonts w:hAnsi="Times New Roman" w:cs="Times New Roman"/>
          <w:color w:val="000000" w:themeColor="text1"/>
          <w:sz w:val="24"/>
          <w:szCs w:val="24"/>
          <w:lang w:val="ru-RU"/>
        </w:rPr>
        <w:t>сформированности</w:t>
      </w:r>
      <w:proofErr w:type="spellEnd"/>
      <w:r w:rsidRPr="00A3008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p w:rsidR="00723C4B" w:rsidRDefault="00F95F08" w:rsidP="00723C4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008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Результаты педагогического анализа показывают преобладание детей </w:t>
      </w:r>
      <w:r w:rsidRPr="009440C4">
        <w:rPr>
          <w:rFonts w:hAnsi="Times New Roman" w:cs="Times New Roman"/>
          <w:sz w:val="24"/>
          <w:szCs w:val="24"/>
          <w:lang w:val="ru-RU"/>
        </w:rPr>
        <w:t xml:space="preserve">с </w:t>
      </w:r>
      <w:proofErr w:type="gramStart"/>
      <w:r w:rsidRPr="00723C4B">
        <w:rPr>
          <w:rFonts w:hAnsi="Times New Roman" w:cs="Times New Roman"/>
          <w:color w:val="000000" w:themeColor="text1"/>
          <w:sz w:val="24"/>
          <w:szCs w:val="24"/>
          <w:lang w:val="ru-RU"/>
        </w:rPr>
        <w:t>высоким</w:t>
      </w:r>
      <w:proofErr w:type="gramEnd"/>
      <w:r w:rsidR="0061495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1</w:t>
      </w:r>
      <w:r w:rsidRPr="00723C4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9440C4">
        <w:rPr>
          <w:rFonts w:hAnsi="Times New Roman" w:cs="Times New Roman"/>
          <w:sz w:val="24"/>
          <w:szCs w:val="24"/>
          <w:lang w:val="ru-RU"/>
        </w:rPr>
        <w:t>уровнями развития при прогрессирующей динамике на конец учебного года,</w:t>
      </w:r>
      <w:r w:rsidRPr="00A3008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что говорит о результативности образовательной деятельности в Детском саду.</w:t>
      </w:r>
      <w:r w:rsidR="00723C4B" w:rsidRPr="00723C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23C4B" w:rsidRPr="000E4C95" w:rsidRDefault="00723C4B" w:rsidP="00723C4B">
      <w:pPr>
        <w:rPr>
          <w:rFonts w:hAnsi="Times New Roman" w:cs="Times New Roman"/>
          <w:sz w:val="24"/>
          <w:szCs w:val="24"/>
          <w:lang w:val="ru-RU"/>
        </w:rPr>
      </w:pPr>
      <w:r w:rsidRPr="000E4C95">
        <w:rPr>
          <w:rFonts w:hAnsi="Times New Roman" w:cs="Times New Roman"/>
          <w:sz w:val="24"/>
          <w:szCs w:val="24"/>
          <w:lang w:val="ru-RU"/>
        </w:rPr>
        <w:t xml:space="preserve">Детский сад скорректировал ООП </w:t>
      </w:r>
      <w:proofErr w:type="gramStart"/>
      <w:r w:rsidRPr="000E4C95">
        <w:rPr>
          <w:rFonts w:hAnsi="Times New Roman" w:cs="Times New Roman"/>
          <w:sz w:val="24"/>
          <w:szCs w:val="24"/>
          <w:lang w:val="ru-RU"/>
        </w:rPr>
        <w:t>ДО</w:t>
      </w:r>
      <w:proofErr w:type="gramEnd"/>
      <w:r w:rsidRPr="000E4C95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E4C95">
        <w:rPr>
          <w:rFonts w:hAnsi="Times New Roman" w:cs="Times New Roman"/>
          <w:sz w:val="24"/>
          <w:szCs w:val="24"/>
          <w:lang w:val="ru-RU"/>
        </w:rPr>
        <w:t>с</w:t>
      </w:r>
      <w:proofErr w:type="gramEnd"/>
      <w:r w:rsidRPr="000E4C95">
        <w:rPr>
          <w:rFonts w:hAnsi="Times New Roman" w:cs="Times New Roman"/>
          <w:sz w:val="24"/>
          <w:szCs w:val="24"/>
          <w:lang w:val="ru-RU"/>
        </w:rPr>
        <w:t xml:space="preserve"> целью включения тематических мероприятий по изучению государственных символов в рамках всех образовательных областей.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92"/>
        <w:gridCol w:w="2789"/>
        <w:gridCol w:w="4096"/>
      </w:tblGrid>
      <w:tr w:rsidR="00723C4B" w:rsidTr="00273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C4B" w:rsidRDefault="00723C4B" w:rsidP="002737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C4B" w:rsidRDefault="00723C4B" w:rsidP="002737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C4B" w:rsidRDefault="00723C4B" w:rsidP="002737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должен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усвоить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</w:t>
            </w:r>
            <w:proofErr w:type="spellEnd"/>
          </w:p>
        </w:tc>
      </w:tr>
      <w:tr w:rsidR="00723C4B" w:rsidRPr="00D61C9F" w:rsidTr="00273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C4B" w:rsidRDefault="00723C4B" w:rsidP="002737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C4B" w:rsidRPr="00FA0819" w:rsidRDefault="00723C4B" w:rsidP="00273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</w:t>
            </w:r>
          </w:p>
          <w:p w:rsidR="00723C4B" w:rsidRPr="00FA0819" w:rsidRDefault="00723C4B" w:rsidP="00273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Театрализованная деятельность</w:t>
            </w:r>
          </w:p>
          <w:p w:rsidR="00723C4B" w:rsidRPr="00FA0819" w:rsidRDefault="00723C4B" w:rsidP="00273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стихов о Родине, флаге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C4B" w:rsidRPr="00FA0819" w:rsidRDefault="00723C4B" w:rsidP="00273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Получить информацию об окружающем мире, малой родине, Отечестве, </w:t>
            </w:r>
            <w:proofErr w:type="spellStart"/>
            <w:r w:rsidRPr="00FA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социокультурных</w:t>
            </w:r>
            <w:proofErr w:type="spellEnd"/>
            <w:r w:rsidRPr="00FA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ценностях нашего народа, отечественных традициях и праздниках, </w:t>
            </w:r>
            <w:proofErr w:type="spellStart"/>
            <w:r w:rsidRPr="00FA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госсимволах</w:t>
            </w:r>
            <w:proofErr w:type="spellEnd"/>
            <w:r w:rsidRPr="00FA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олицетворяющих Родину</w:t>
            </w:r>
          </w:p>
        </w:tc>
      </w:tr>
      <w:tr w:rsidR="00723C4B" w:rsidRPr="00D61C9F" w:rsidTr="00273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C4B" w:rsidRDefault="00723C4B" w:rsidP="002737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Социально-коммуникативное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C4B" w:rsidRDefault="00723C4B" w:rsidP="002737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C4B" w:rsidRPr="00FA0819" w:rsidRDefault="00723C4B" w:rsidP="00273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Усвоить нормы и ценности, принятые в обществе, включая моральные и нравственные.</w:t>
            </w:r>
          </w:p>
          <w:p w:rsidR="00723C4B" w:rsidRPr="00FA0819" w:rsidRDefault="00723C4B" w:rsidP="00273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Сформировать чувство </w:t>
            </w:r>
            <w:r w:rsidRPr="00FA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принадлежности к своей семье, сообществу детей и взрослых</w:t>
            </w:r>
          </w:p>
        </w:tc>
      </w:tr>
      <w:tr w:rsidR="00723C4B" w:rsidRPr="00D61C9F" w:rsidTr="00273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C4B" w:rsidRDefault="00723C4B" w:rsidP="002737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Речевое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C4B" w:rsidRDefault="00723C4B" w:rsidP="002737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C4B" w:rsidRPr="00FA0819" w:rsidRDefault="00723C4B" w:rsidP="00273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книжной культурой, детской литературой.</w:t>
            </w:r>
          </w:p>
          <w:p w:rsidR="00723C4B" w:rsidRPr="00FA0819" w:rsidRDefault="00723C4B" w:rsidP="00273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Расширить представления о </w:t>
            </w:r>
            <w:proofErr w:type="spellStart"/>
            <w:r w:rsidRPr="00FA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госсимволах</w:t>
            </w:r>
            <w:proofErr w:type="spellEnd"/>
            <w:r w:rsidRPr="00FA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страны и ее истории</w:t>
            </w:r>
          </w:p>
        </w:tc>
      </w:tr>
      <w:tr w:rsidR="00723C4B" w:rsidRPr="00D61C9F" w:rsidTr="00273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C4B" w:rsidRDefault="00723C4B" w:rsidP="002737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Художественно-эстетическое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C4B" w:rsidRPr="00FA0819" w:rsidRDefault="00723C4B" w:rsidP="00273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Творческие формы– </w:t>
            </w:r>
            <w:proofErr w:type="gramStart"/>
            <w:r w:rsidRPr="00FA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</w:t>
            </w:r>
            <w:proofErr w:type="gramEnd"/>
            <w:r w:rsidRPr="00FA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сование, лепка, художественное слово, 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C4B" w:rsidRPr="00FA0819" w:rsidRDefault="00723C4B" w:rsidP="00273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Научиться </w:t>
            </w:r>
            <w:proofErr w:type="gramStart"/>
            <w:r w:rsidRPr="00FA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ассоциативно</w:t>
            </w:r>
            <w:proofErr w:type="gramEnd"/>
            <w:r w:rsidRPr="00FA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связывать </w:t>
            </w:r>
            <w:proofErr w:type="spellStart"/>
            <w:r w:rsidRPr="00FA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госсимволы</w:t>
            </w:r>
            <w:proofErr w:type="spellEnd"/>
            <w:r w:rsidRPr="00FA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важными историческими событиями страны</w:t>
            </w:r>
          </w:p>
        </w:tc>
      </w:tr>
      <w:tr w:rsidR="00723C4B" w:rsidRPr="00D61C9F" w:rsidTr="002737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C4B" w:rsidRDefault="00723C4B" w:rsidP="002737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C4B" w:rsidRDefault="00723C4B" w:rsidP="002737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3C4B" w:rsidRPr="00FA0819" w:rsidRDefault="00723C4B" w:rsidP="002737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Научиться использовать </w:t>
            </w:r>
            <w:proofErr w:type="spellStart"/>
            <w:r w:rsidRPr="00FA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госсимволы</w:t>
            </w:r>
            <w:proofErr w:type="spellEnd"/>
            <w:r w:rsidRPr="00FA08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спортивных мероприятиях, узнать, для чего это нужно</w:t>
            </w:r>
          </w:p>
        </w:tc>
      </w:tr>
    </w:tbl>
    <w:p w:rsidR="00723C4B" w:rsidRPr="00FA0819" w:rsidRDefault="00723C4B" w:rsidP="00723C4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75FD9" w:rsidRPr="00A3008E" w:rsidRDefault="00D75FD9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D75FD9" w:rsidRPr="00F95F08" w:rsidRDefault="00F95F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F95F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:rsidR="00D75FD9" w:rsidRPr="00F95F08" w:rsidRDefault="00F95F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D75FD9" w:rsidRPr="00F95F08" w:rsidRDefault="00F95F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D75FD9" w:rsidRPr="00F95F08" w:rsidRDefault="00F95F0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:rsidR="00D75FD9" w:rsidRPr="00F95F08" w:rsidRDefault="00F95F08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D75FD9" w:rsidRDefault="00F95F08">
      <w:pPr>
        <w:rPr>
          <w:rFonts w:hAnsi="Times New Roman" w:cs="Times New Roman"/>
          <w:color w:val="000000"/>
          <w:sz w:val="24"/>
          <w:szCs w:val="24"/>
        </w:rPr>
      </w:pP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Занятия в рамках образовательной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 xml:space="preserve">ведутся по подгруппам.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75FD9" w:rsidRPr="00F95F08" w:rsidRDefault="00F95F0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в группах с детьми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от 1,5 до 3 лет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10 мин;</w:t>
      </w:r>
    </w:p>
    <w:p w:rsidR="00D75FD9" w:rsidRPr="00F95F08" w:rsidRDefault="00F95F0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в группах с детьми от 3 до 4 лет – до 15 мин;</w:t>
      </w:r>
    </w:p>
    <w:p w:rsidR="00D75FD9" w:rsidRPr="00F95F08" w:rsidRDefault="00F95F0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в группах с детьми от 4 до 5 лет – до 20 мин;</w:t>
      </w:r>
    </w:p>
    <w:p w:rsidR="00D75FD9" w:rsidRPr="00F95F08" w:rsidRDefault="00F95F0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в группах с детьми от 5 до 6 лет – до 25 мин;</w:t>
      </w:r>
    </w:p>
    <w:p w:rsidR="00D75FD9" w:rsidRPr="00F95F08" w:rsidRDefault="00F95F08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в группах с детьми от 6 до 7 лет – до 30 мин.</w:t>
      </w:r>
    </w:p>
    <w:p w:rsidR="00D75FD9" w:rsidRPr="00F95F08" w:rsidRDefault="00F95F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 рамках образовательной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предусмотрены перерывы продолжительностью не менее 10 минут.</w:t>
      </w:r>
    </w:p>
    <w:p w:rsidR="00D75FD9" w:rsidRPr="00F95F08" w:rsidRDefault="00F95F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273757" w:rsidRPr="00D45BD5" w:rsidRDefault="00273757" w:rsidP="0027375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45B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5BD5">
        <w:rPr>
          <w:rFonts w:hAnsi="Times New Roman" w:cs="Times New Roman"/>
          <w:color w:val="000000"/>
          <w:sz w:val="24"/>
          <w:szCs w:val="24"/>
          <w:lang w:val="ru-RU"/>
        </w:rPr>
        <w:t>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5BD5">
        <w:rPr>
          <w:rFonts w:hAnsi="Times New Roman" w:cs="Times New Roman"/>
          <w:color w:val="000000"/>
          <w:sz w:val="24"/>
          <w:szCs w:val="24"/>
          <w:lang w:val="ru-RU"/>
        </w:rPr>
        <w:t>центрах активности, проблемно-обучающие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5BD5">
        <w:rPr>
          <w:rFonts w:hAnsi="Times New Roman" w:cs="Times New Roman"/>
          <w:color w:val="000000"/>
          <w:sz w:val="24"/>
          <w:szCs w:val="24"/>
          <w:lang w:val="ru-RU"/>
        </w:rPr>
        <w:t>рамках интеграции образовательных областей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5BD5">
        <w:rPr>
          <w:rFonts w:hAnsi="Times New Roman" w:cs="Times New Roman"/>
          <w:color w:val="000000"/>
          <w:sz w:val="24"/>
          <w:szCs w:val="24"/>
          <w:lang w:val="ru-RU"/>
        </w:rPr>
        <w:t>другое),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5BD5">
        <w:rPr>
          <w:rFonts w:hAnsi="Times New Roman" w:cs="Times New Roman"/>
          <w:color w:val="000000"/>
          <w:sz w:val="24"/>
          <w:szCs w:val="24"/>
          <w:lang w:val="ru-RU"/>
        </w:rPr>
        <w:t>традиционных (фронтальные, подгрупповые, индивидуальные занятий).</w:t>
      </w:r>
      <w:proofErr w:type="gramEnd"/>
    </w:p>
    <w:p w:rsidR="00273757" w:rsidRPr="00D45BD5" w:rsidRDefault="00273757" w:rsidP="002737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5BD5">
        <w:rPr>
          <w:rFonts w:hAnsi="Times New Roman" w:cs="Times New Roman"/>
          <w:color w:val="000000"/>
          <w:sz w:val="24"/>
          <w:szCs w:val="24"/>
          <w:lang w:val="ru-RU"/>
        </w:rPr>
        <w:t>Занятие рассматривается как дело, занимательное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5BD5">
        <w:rPr>
          <w:rFonts w:hAnsi="Times New Roman" w:cs="Times New Roman"/>
          <w:color w:val="000000"/>
          <w:sz w:val="24"/>
          <w:szCs w:val="24"/>
          <w:lang w:val="ru-RU"/>
        </w:rPr>
        <w:t>интересное детям, развивающее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5BD5">
        <w:rPr>
          <w:rFonts w:hAnsi="Times New Roman" w:cs="Times New Roman"/>
          <w:color w:val="000000"/>
          <w:sz w:val="24"/>
          <w:szCs w:val="24"/>
          <w:lang w:val="ru-RU"/>
        </w:rPr>
        <w:t>их; деятельность,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5BD5">
        <w:rPr>
          <w:rFonts w:hAnsi="Times New Roman" w:cs="Times New Roman"/>
          <w:color w:val="000000"/>
          <w:sz w:val="24"/>
          <w:szCs w:val="24"/>
          <w:lang w:val="ru-RU"/>
        </w:rPr>
        <w:t>освоение детьми одной или нескольких образовательных областей, или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5BD5">
        <w:rPr>
          <w:rFonts w:hAnsi="Times New Roman" w:cs="Times New Roman"/>
          <w:color w:val="000000"/>
          <w:sz w:val="24"/>
          <w:szCs w:val="24"/>
          <w:lang w:val="ru-RU"/>
        </w:rPr>
        <w:t>интеграцию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5BD5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педагогически обоснованных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5BD5">
        <w:rPr>
          <w:rFonts w:hAnsi="Times New Roman" w:cs="Times New Roman"/>
          <w:color w:val="000000"/>
          <w:sz w:val="24"/>
          <w:szCs w:val="24"/>
          <w:lang w:val="ru-RU"/>
        </w:rPr>
        <w:t>методов работы, выбор которых осуществляется педагогом.</w:t>
      </w:r>
    </w:p>
    <w:p w:rsidR="00273757" w:rsidRPr="00D45BD5" w:rsidRDefault="00273757" w:rsidP="002737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5BD5">
        <w:rPr>
          <w:rFonts w:hAnsi="Times New Roman" w:cs="Times New Roman"/>
          <w:color w:val="000000"/>
          <w:sz w:val="24"/>
          <w:szCs w:val="24"/>
          <w:lang w:val="ru-RU"/>
        </w:rPr>
        <w:t xml:space="preserve">Во исполнение постановления Правительства РФ от 11.10.2023 № 1678 в сентябре 2024 года проведен мониторинг </w:t>
      </w:r>
      <w:proofErr w:type="spellStart"/>
      <w:proofErr w:type="gramStart"/>
      <w:r w:rsidRPr="00D45BD5">
        <w:rPr>
          <w:rFonts w:hAnsi="Times New Roman" w:cs="Times New Roman"/>
          <w:color w:val="000000"/>
          <w:sz w:val="24"/>
          <w:szCs w:val="24"/>
          <w:lang w:val="ru-RU"/>
        </w:rPr>
        <w:t>информационной-образовательной</w:t>
      </w:r>
      <w:proofErr w:type="spellEnd"/>
      <w:proofErr w:type="gramEnd"/>
      <w:r w:rsidRPr="00D45BD5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среды организации. По итогам выявили, что педагоги и обучающиеся обеспечены необходимым оборудованием, а также созданы требуемые условия для реализации образовательной программы дошкольного образования (ее частей) с помощью электронных средств обучения и цифрового образовательного </w:t>
      </w:r>
      <w:proofErr w:type="spellStart"/>
      <w:r w:rsidRPr="00D45BD5">
        <w:rPr>
          <w:rFonts w:hAnsi="Times New Roman" w:cs="Times New Roman"/>
          <w:color w:val="000000"/>
          <w:sz w:val="24"/>
          <w:szCs w:val="24"/>
          <w:lang w:val="ru-RU"/>
        </w:rPr>
        <w:t>контента</w:t>
      </w:r>
      <w:proofErr w:type="spellEnd"/>
      <w:r w:rsidRPr="00D45B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3757" w:rsidRPr="00D45BD5" w:rsidRDefault="00273757" w:rsidP="002737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5BD5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Электронное обучение воспитанников организуется в группах старше 5 лет в соответствии с нормами СП 2.4.3648-20 и </w:t>
      </w:r>
      <w:proofErr w:type="spellStart"/>
      <w:r w:rsidRPr="00D45BD5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D45BD5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1.2.3685-21. При объективной необходимости может вводиться временное дистанционное обучение воспитанников с дополнительной консультацией их родителей (законных представителей).</w:t>
      </w:r>
    </w:p>
    <w:p w:rsidR="00273757" w:rsidRPr="00614953" w:rsidRDefault="00273757" w:rsidP="00273757">
      <w:pPr>
        <w:rPr>
          <w:rFonts w:hAnsi="Times New Roman" w:cs="Times New Roman"/>
          <w:sz w:val="24"/>
          <w:szCs w:val="24"/>
          <w:lang w:val="ru-RU"/>
        </w:rPr>
      </w:pPr>
      <w:r w:rsidRPr="00614953">
        <w:rPr>
          <w:rFonts w:hAnsi="Times New Roman" w:cs="Times New Roman"/>
          <w:sz w:val="24"/>
          <w:szCs w:val="24"/>
          <w:lang w:val="ru-RU"/>
        </w:rPr>
        <w:t xml:space="preserve">В 2024 году в Детский сад </w:t>
      </w:r>
      <w:r w:rsidR="00614953" w:rsidRPr="00614953">
        <w:rPr>
          <w:rFonts w:hAnsi="Times New Roman" w:cs="Times New Roman"/>
          <w:sz w:val="24"/>
          <w:szCs w:val="24"/>
          <w:lang w:val="ru-RU"/>
        </w:rPr>
        <w:t>поступил 1</w:t>
      </w:r>
      <w:r w:rsidRPr="00614953">
        <w:rPr>
          <w:rFonts w:hAnsi="Times New Roman" w:cs="Times New Roman"/>
          <w:sz w:val="24"/>
          <w:szCs w:val="24"/>
          <w:lang w:val="ru-RU"/>
        </w:rPr>
        <w:t xml:space="preserve"> </w:t>
      </w:r>
      <w:r w:rsidR="00614953" w:rsidRPr="00614953">
        <w:rPr>
          <w:rFonts w:hAnsi="Times New Roman" w:cs="Times New Roman"/>
          <w:sz w:val="24"/>
          <w:szCs w:val="24"/>
          <w:lang w:val="ru-RU"/>
        </w:rPr>
        <w:t>воспитанник</w:t>
      </w:r>
      <w:r w:rsidRPr="00614953">
        <w:rPr>
          <w:rFonts w:hAnsi="Times New Roman" w:cs="Times New Roman"/>
          <w:sz w:val="24"/>
          <w:szCs w:val="24"/>
          <w:lang w:val="ru-RU"/>
        </w:rPr>
        <w:t xml:space="preserve"> из семей участников специальной военной операции (далее –</w:t>
      </w:r>
      <w:r w:rsidRPr="00614953">
        <w:rPr>
          <w:rFonts w:hAnsi="Times New Roman" w:cs="Times New Roman"/>
          <w:sz w:val="24"/>
          <w:szCs w:val="24"/>
        </w:rPr>
        <w:t> </w:t>
      </w:r>
      <w:r w:rsidRPr="00614953">
        <w:rPr>
          <w:rFonts w:hAnsi="Times New Roman" w:cs="Times New Roman"/>
          <w:sz w:val="24"/>
          <w:szCs w:val="24"/>
          <w:lang w:val="ru-RU"/>
        </w:rPr>
        <w:t xml:space="preserve">СВО). </w:t>
      </w:r>
      <w:proofErr w:type="gramStart"/>
      <w:r w:rsidRPr="00614953">
        <w:rPr>
          <w:rFonts w:hAnsi="Times New Roman" w:cs="Times New Roman"/>
          <w:sz w:val="24"/>
          <w:szCs w:val="24"/>
          <w:lang w:val="ru-RU"/>
        </w:rPr>
        <w:t xml:space="preserve">В связи с этим организовали работу по их сопровождению в соответствии с Алгоритмом, направленным письмом </w:t>
      </w:r>
      <w:proofErr w:type="spellStart"/>
      <w:r w:rsidRPr="00614953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614953">
        <w:rPr>
          <w:rFonts w:hAnsi="Times New Roman" w:cs="Times New Roman"/>
          <w:sz w:val="24"/>
          <w:szCs w:val="24"/>
          <w:lang w:val="ru-RU"/>
        </w:rPr>
        <w:t xml:space="preserve"> России от 11.08.2023 № АБ-3386/07).</w:t>
      </w:r>
      <w:proofErr w:type="gramEnd"/>
      <w:r w:rsidRPr="00614953">
        <w:rPr>
          <w:rFonts w:hAnsi="Times New Roman" w:cs="Times New Roman"/>
          <w:sz w:val="24"/>
          <w:szCs w:val="24"/>
          <w:lang w:val="ru-RU"/>
        </w:rPr>
        <w:t xml:space="preserve"> Для этого провели с детьми собеседование при поступлении, чтобы оценить эмоциональную уравновешенность и устойчивость. </w:t>
      </w:r>
    </w:p>
    <w:p w:rsidR="00D75FD9" w:rsidRPr="00F95F08" w:rsidRDefault="00F95F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 xml:space="preserve">Чтобы не допустить распространения </w:t>
      </w:r>
      <w:proofErr w:type="spellStart"/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инфекции, администрация Детского сада </w:t>
      </w:r>
      <w:r w:rsidR="00723C4B">
        <w:rPr>
          <w:rFonts w:hAnsi="Times New Roman" w:cs="Times New Roman"/>
          <w:color w:val="000000"/>
          <w:sz w:val="24"/>
          <w:szCs w:val="24"/>
          <w:lang w:val="ru-RU"/>
        </w:rPr>
        <w:t xml:space="preserve">продолжала </w:t>
      </w: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614953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дополнительные ограничительные и профилактические меры в соответствии с СП 3.1/2.4.3598-20:</w:t>
      </w:r>
    </w:p>
    <w:p w:rsidR="00D75FD9" w:rsidRPr="00F95F08" w:rsidRDefault="00F95F0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 xml:space="preserve">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</w:t>
      </w:r>
      <w:proofErr w:type="spellStart"/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5FD9" w:rsidRPr="00F95F08" w:rsidRDefault="00F95F0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:rsidR="00D75FD9" w:rsidRPr="00F95F08" w:rsidRDefault="00F95F0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:rsidR="00D75FD9" w:rsidRPr="00F95F08" w:rsidRDefault="00F95F0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дезинфекцию посуды, столовых приборов после каждого использования;</w:t>
      </w:r>
    </w:p>
    <w:p w:rsidR="00D75FD9" w:rsidRPr="00F95F08" w:rsidRDefault="00F95F0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бактерицидные установки в групповых комнатах;</w:t>
      </w:r>
    </w:p>
    <w:p w:rsidR="00D75FD9" w:rsidRPr="00F95F08" w:rsidRDefault="00F95F0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 отсутствие воспитанников;</w:t>
      </w:r>
    </w:p>
    <w:p w:rsidR="00D75FD9" w:rsidRPr="00F95F08" w:rsidRDefault="00F95F0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проведение всех занятий в помещениях групповой ячейки или на открытом воздухе отдельно от других групп;</w:t>
      </w:r>
    </w:p>
    <w:p w:rsidR="00D75FD9" w:rsidRPr="00F95F08" w:rsidRDefault="00F95F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F95F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D75FD9" w:rsidRPr="00F95F08" w:rsidRDefault="00F95F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 100 процентов согласно штатному расписанию. Всего работают</w:t>
      </w:r>
      <w:r w:rsidR="00614953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Педагогический коллектив Детского сада насчитывает</w:t>
      </w:r>
      <w:r w:rsidR="003B3D54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специалистов. Соотношение воспитанников, приходящихся на 1 взрослого:</w:t>
      </w:r>
    </w:p>
    <w:p w:rsidR="00D75FD9" w:rsidRDefault="00F95F0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3B3D5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23C4B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:rsidR="00D75FD9" w:rsidRPr="000E4C95" w:rsidRDefault="00F95F08" w:rsidP="000E4C95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3B3D5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0341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/1.</w:t>
      </w:r>
    </w:p>
    <w:p w:rsidR="00D75FD9" w:rsidRPr="00723C4B" w:rsidRDefault="00723C4B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14953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получил </w:t>
      </w:r>
      <w:r w:rsidR="00F95F08" w:rsidRPr="00723C4B">
        <w:rPr>
          <w:rFonts w:hAnsi="Times New Roman" w:cs="Times New Roman"/>
          <w:color w:val="000000"/>
          <w:sz w:val="24"/>
          <w:szCs w:val="24"/>
          <w:lang w:val="ru-RU"/>
        </w:rPr>
        <w:t>первую квалификационную категорию –</w:t>
      </w:r>
      <w:r w:rsidR="003B3D54" w:rsidRPr="00723C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3D5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F95F08" w:rsidRPr="00723C4B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воспитатель.</w:t>
      </w:r>
    </w:p>
    <w:p w:rsidR="00D75FD9" w:rsidRPr="00F95F08" w:rsidRDefault="003B3D5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F95F08" w:rsidRPr="00F95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педагогический </w:t>
      </w:r>
      <w:r w:rsidR="00F95F08" w:rsidRPr="00F95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 </w:t>
      </w:r>
      <w:r w:rsidR="00F95F08" w:rsidRPr="00F95F08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Детского сада  соответствуют квалификационным требованиям </w:t>
      </w:r>
      <w:proofErr w:type="spellStart"/>
      <w:r w:rsidR="00F95F08" w:rsidRPr="00F95F08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="00F95F08" w:rsidRPr="00F95F08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 Их должностные инструкции соответствуют трудовым функциям, установленным </w:t>
      </w:r>
      <w:proofErr w:type="spellStart"/>
      <w:r w:rsidR="00F95F08" w:rsidRPr="00F95F08">
        <w:rPr>
          <w:rFonts w:hAnsi="Times New Roman" w:cs="Times New Roman"/>
          <w:color w:val="000000"/>
          <w:sz w:val="24"/>
          <w:szCs w:val="24"/>
          <w:lang w:val="ru-RU"/>
        </w:rPr>
        <w:t>профстандартом</w:t>
      </w:r>
      <w:proofErr w:type="spellEnd"/>
      <w:r w:rsidR="00F95F08" w:rsidRPr="00F95F08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</w:t>
      </w:r>
    </w:p>
    <w:p w:rsidR="00141F87" w:rsidRDefault="003B3D5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Общий стаж педагога </w:t>
      </w:r>
      <w:r w:rsidR="00614953">
        <w:rPr>
          <w:rFonts w:hAnsi="Times New Roman" w:cs="Times New Roman"/>
          <w:color w:val="000000"/>
          <w:sz w:val="24"/>
          <w:szCs w:val="24"/>
          <w:lang w:val="ru-RU"/>
        </w:rPr>
        <w:t xml:space="preserve"> 32</w:t>
      </w:r>
      <w:r w:rsidR="00141F87">
        <w:rPr>
          <w:rFonts w:hAnsi="Times New Roman" w:cs="Times New Roman"/>
          <w:color w:val="000000"/>
          <w:sz w:val="24"/>
          <w:szCs w:val="24"/>
          <w:lang w:val="ru-RU"/>
        </w:rPr>
        <w:t xml:space="preserve"> лет</w:t>
      </w:r>
      <w:r w:rsidR="00C84396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</w:t>
      </w:r>
      <w:r w:rsidR="00141F87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="00614953"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 w:rsidR="00141F87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:rsidR="00141F87" w:rsidRDefault="00141F8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Образование среднее специальное, педагогическое по специальности воспитатель детей дошкольного возраста.</w:t>
      </w:r>
    </w:p>
    <w:p w:rsidR="006166A6" w:rsidRPr="00DE4A8F" w:rsidRDefault="00F95F08" w:rsidP="00B3789D">
      <w:pPr>
        <w:shd w:val="clear" w:color="auto" w:fill="FFFFFF"/>
        <w:spacing w:after="0"/>
        <w:rPr>
          <w:rFonts w:ascii="Times New Roman" w:hAnsi="Times New Roman"/>
          <w:b/>
          <w:noProof/>
          <w:sz w:val="40"/>
          <w:szCs w:val="40"/>
          <w:lang w:val="ru-RU"/>
        </w:rPr>
      </w:pPr>
      <w:r w:rsidRPr="00DE4A8F">
        <w:rPr>
          <w:rFonts w:hAnsi="Times New Roman" w:cs="Times New Roman"/>
          <w:sz w:val="24"/>
          <w:szCs w:val="24"/>
          <w:lang w:val="ru-RU"/>
        </w:rPr>
        <w:t>В</w:t>
      </w:r>
      <w:r w:rsidR="00614953" w:rsidRPr="00DE4A8F">
        <w:rPr>
          <w:rFonts w:hAnsi="Times New Roman" w:cs="Times New Roman"/>
          <w:sz w:val="24"/>
          <w:szCs w:val="24"/>
          <w:lang w:val="ru-RU"/>
        </w:rPr>
        <w:t xml:space="preserve"> 2024</w:t>
      </w:r>
      <w:r w:rsidRPr="00DE4A8F">
        <w:rPr>
          <w:rFonts w:hAnsi="Times New Roman" w:cs="Times New Roman"/>
          <w:sz w:val="24"/>
          <w:szCs w:val="24"/>
          <w:lang w:val="ru-RU"/>
        </w:rPr>
        <w:t xml:space="preserve"> году педагоги </w:t>
      </w:r>
      <w:r w:rsidR="006166A6" w:rsidRPr="00DE4A8F">
        <w:rPr>
          <w:lang w:val="ru-RU"/>
        </w:rPr>
        <w:t>активно участвовали в работе методических объединений педагогических работников организации, профессиональных конкурсах.</w:t>
      </w:r>
    </w:p>
    <w:p w:rsidR="00723C4B" w:rsidRPr="00DE4A8F" w:rsidRDefault="006166A6" w:rsidP="00B3789D">
      <w:pPr>
        <w:shd w:val="clear" w:color="auto" w:fill="FFFFFF"/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DE4A8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1</w:t>
      </w:r>
      <w:r w:rsidR="00723C4B" w:rsidRPr="00DE4A8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.Районный конкурс «Моя семья знает ПДД»</w:t>
      </w:r>
      <w:r w:rsidR="00DE4A8F" w:rsidRPr="00DE4A8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1 место февраль 2024</w:t>
      </w:r>
      <w:r w:rsidR="00145274" w:rsidRPr="00DE4A8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г,</w:t>
      </w:r>
    </w:p>
    <w:p w:rsidR="00145274" w:rsidRPr="00DE4A8F" w:rsidRDefault="006166A6" w:rsidP="00B3789D">
      <w:pPr>
        <w:shd w:val="clear" w:color="auto" w:fill="FFFFFF"/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DE4A8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2</w:t>
      </w:r>
      <w:r w:rsidR="00145274" w:rsidRPr="00DE4A8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. Конкурс детскийх рисунков </w:t>
      </w:r>
      <w:r w:rsidRPr="00DE4A8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« Краски победы» посв</w:t>
      </w:r>
      <w:r w:rsidR="00614953" w:rsidRPr="00DE4A8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ященного 79</w:t>
      </w:r>
      <w:r w:rsidR="00145274" w:rsidRPr="00DE4A8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л</w:t>
      </w:r>
      <w:r w:rsidR="00614953" w:rsidRPr="00DE4A8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етию победы 1и 2 места, май 2024</w:t>
      </w:r>
      <w:r w:rsidR="00145274" w:rsidRPr="00DE4A8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,</w:t>
      </w:r>
    </w:p>
    <w:p w:rsidR="00DE4A8F" w:rsidRPr="00DE4A8F" w:rsidRDefault="006166A6" w:rsidP="00B3789D">
      <w:pPr>
        <w:shd w:val="clear" w:color="auto" w:fill="FFFFFF"/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DE4A8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3</w:t>
      </w:r>
      <w:r w:rsidR="00145274" w:rsidRPr="00DE4A8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. </w:t>
      </w:r>
      <w:r w:rsidR="00DE4A8F" w:rsidRPr="00DE4A8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Выступление воспитателя </w:t>
      </w:r>
      <w:r w:rsidR="00145274" w:rsidRPr="00DE4A8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Мастер – класс на РМО </w:t>
      </w:r>
      <w:r w:rsidR="00DE4A8F" w:rsidRPr="00DE4A8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13 марта 2024г</w:t>
      </w:r>
    </w:p>
    <w:p w:rsidR="00145274" w:rsidRPr="00DE4A8F" w:rsidRDefault="006166A6" w:rsidP="00B3789D">
      <w:pPr>
        <w:shd w:val="clear" w:color="auto" w:fill="FFFFFF"/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DE4A8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4</w:t>
      </w:r>
      <w:r w:rsidR="00145274" w:rsidRPr="00DE4A8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. </w:t>
      </w:r>
      <w:r w:rsidR="00DE4A8F" w:rsidRPr="00DE4A8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РМО на базе МАДОУ «Октябрьский детский сад» 13 марта 2024 г</w:t>
      </w:r>
    </w:p>
    <w:p w:rsidR="00D75FD9" w:rsidRDefault="00C84396" w:rsidP="00C84396">
      <w:pPr>
        <w:shd w:val="clear" w:color="auto" w:fill="FFFFFF"/>
        <w:spacing w:after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="00F95F08" w:rsidRPr="00F95F08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постоянно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повышает</w:t>
      </w:r>
      <w:r w:rsidR="00F95F08" w:rsidRPr="00F95F08">
        <w:rPr>
          <w:rFonts w:hAnsi="Times New Roman" w:cs="Times New Roman"/>
          <w:color w:val="000000"/>
          <w:sz w:val="24"/>
          <w:szCs w:val="24"/>
          <w:lang w:val="ru-RU"/>
        </w:rPr>
        <w:t xml:space="preserve"> свой профессиональный уровень, эффективно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="00F95F08" w:rsidRPr="00F95F08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="00F95F08" w:rsidRPr="00F95F08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="00F95F08" w:rsidRPr="00F95F08">
        <w:rPr>
          <w:rFonts w:hAnsi="Times New Roman" w:cs="Times New Roman"/>
          <w:color w:val="000000"/>
          <w:sz w:val="24"/>
          <w:szCs w:val="24"/>
          <w:lang w:val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6166A6" w:rsidRDefault="006166A6" w:rsidP="006166A6">
      <w:pPr>
        <w:pStyle w:val="ConsPlusNonformat"/>
        <w:ind w:right="99"/>
        <w:jc w:val="both"/>
        <w:rPr>
          <w:rFonts w:ascii="Times New Roman" w:hAnsi="Times New Roman" w:cs="Times New Roman"/>
          <w:sz w:val="24"/>
          <w:szCs w:val="24"/>
        </w:rPr>
      </w:pPr>
      <w:r w:rsidRPr="00D072F1">
        <w:rPr>
          <w:rFonts w:ascii="Times New Roman" w:hAnsi="Times New Roman" w:cs="Times New Roman"/>
          <w:sz w:val="24"/>
          <w:szCs w:val="24"/>
        </w:rPr>
        <w:t>Сведения о повышении квалификации:</w:t>
      </w:r>
    </w:p>
    <w:p w:rsidR="006166A6" w:rsidRPr="006166A6" w:rsidRDefault="006166A6" w:rsidP="006166A6">
      <w:pPr>
        <w:ind w:left="360"/>
        <w:rPr>
          <w:color w:val="000000"/>
          <w:lang w:val="ru-RU"/>
        </w:rPr>
      </w:pPr>
      <w:r w:rsidRPr="006166A6">
        <w:rPr>
          <w:color w:val="000000"/>
          <w:lang w:val="ru-RU"/>
        </w:rPr>
        <w:t xml:space="preserve">1.Методики и ключевые компетенции педагога дошкольного образования в контексте новой ФОП ДО и методических рекомендаций </w:t>
      </w:r>
      <w:proofErr w:type="spellStart"/>
      <w:r w:rsidRPr="006166A6">
        <w:rPr>
          <w:color w:val="000000"/>
          <w:lang w:val="ru-RU"/>
        </w:rPr>
        <w:t>Минпросвещения</w:t>
      </w:r>
      <w:proofErr w:type="spellEnd"/>
      <w:r w:rsidRPr="006166A6">
        <w:rPr>
          <w:color w:val="000000"/>
          <w:lang w:val="ru-RU"/>
        </w:rPr>
        <w:t xml:space="preserve"> по реализации </w:t>
      </w:r>
      <w:r w:rsidRPr="006166A6">
        <w:rPr>
          <w:color w:val="000000"/>
          <w:lang w:val="ru-RU"/>
        </w:rPr>
        <w:lastRenderedPageBreak/>
        <w:t xml:space="preserve">федеральной образовательной  программы дошкольного образования в 2023/2024г, 144 часа, август 2023года ООО "Федерация развития образования" </w:t>
      </w:r>
    </w:p>
    <w:p w:rsidR="006166A6" w:rsidRPr="006166A6" w:rsidRDefault="006166A6" w:rsidP="006166A6">
      <w:pPr>
        <w:ind w:left="360"/>
        <w:rPr>
          <w:color w:val="000000"/>
          <w:lang w:val="ru-RU"/>
        </w:rPr>
      </w:pPr>
      <w:r w:rsidRPr="006166A6">
        <w:rPr>
          <w:color w:val="000000"/>
          <w:lang w:val="ru-RU"/>
        </w:rPr>
        <w:t xml:space="preserve">2.Реализация системы наставничества педагогических работников в ОО,.36 часов, ФГАОУ ДПО "Академия реализации государственной </w:t>
      </w:r>
      <w:proofErr w:type="gramStart"/>
      <w:r w:rsidRPr="006166A6">
        <w:rPr>
          <w:color w:val="000000"/>
          <w:lang w:val="ru-RU"/>
        </w:rPr>
        <w:t>политики и профессионального развития  работников образования Министерства просвещения</w:t>
      </w:r>
      <w:proofErr w:type="gramEnd"/>
      <w:r w:rsidRPr="006166A6">
        <w:rPr>
          <w:color w:val="000000"/>
          <w:lang w:val="ru-RU"/>
        </w:rPr>
        <w:t xml:space="preserve"> РФ", март 2023 года  </w:t>
      </w:r>
    </w:p>
    <w:p w:rsidR="006166A6" w:rsidRPr="006166A6" w:rsidRDefault="006166A6" w:rsidP="006166A6">
      <w:pPr>
        <w:ind w:left="360"/>
        <w:rPr>
          <w:color w:val="000000"/>
          <w:lang w:val="ru-RU"/>
        </w:rPr>
      </w:pPr>
      <w:r w:rsidRPr="006166A6">
        <w:rPr>
          <w:color w:val="000000"/>
          <w:lang w:val="ru-RU"/>
        </w:rPr>
        <w:t>3.Принимала участие в серии семинаров «Особенности организации развивающей предметно – пространственной среды в ДОУ», диплом 2023г.</w:t>
      </w:r>
    </w:p>
    <w:p w:rsidR="006166A6" w:rsidRPr="006166A6" w:rsidRDefault="006166A6" w:rsidP="006166A6">
      <w:pPr>
        <w:ind w:left="360"/>
        <w:rPr>
          <w:color w:val="000000"/>
          <w:lang w:val="ru-RU"/>
        </w:rPr>
      </w:pPr>
      <w:r w:rsidRPr="006166A6">
        <w:rPr>
          <w:color w:val="000000"/>
          <w:lang w:val="ru-RU"/>
        </w:rPr>
        <w:t>4."Проектирование предметно-игрового пространства дошкольной образовательной организации в соответствии с ФГОС ДО, 108 часов, ООО "Центр повышения квалификации и переподготовки "Луч знаний", апрель 2022.</w:t>
      </w:r>
    </w:p>
    <w:p w:rsidR="00D75FD9" w:rsidRPr="00F95F08" w:rsidRDefault="00F95F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5FD9" w:rsidRPr="00F95F08" w:rsidRDefault="00F95F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F95F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D75FD9" w:rsidRPr="00F95F08" w:rsidRDefault="00F95F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В Детском саду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является составной частью методической службы.</w:t>
      </w:r>
      <w:r w:rsidRPr="00F95F08">
        <w:rPr>
          <w:lang w:val="ru-RU"/>
        </w:rPr>
        <w:br/>
      </w: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 xml:space="preserve">Библиотечный фонд располагается в  </w:t>
      </w:r>
      <w:r w:rsidR="00C84396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D75FD9" w:rsidRPr="00141F87" w:rsidRDefault="00F95F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E4A8F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Детский сад пополнил учебно-методический комплект к образовательной программе дошкольного образования в соответствии с ФГОС. </w:t>
      </w:r>
      <w:r w:rsidRPr="00141F87">
        <w:rPr>
          <w:rFonts w:hAnsi="Times New Roman" w:cs="Times New Roman"/>
          <w:color w:val="000000"/>
          <w:sz w:val="24"/>
          <w:szCs w:val="24"/>
          <w:lang w:val="ru-RU"/>
        </w:rPr>
        <w:t>Приобрели наглядно-дидактические пособия:</w:t>
      </w:r>
    </w:p>
    <w:p w:rsidR="00D75FD9" w:rsidRDefault="00F95F0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рассматривания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плакаты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75FD9" w:rsidRPr="00F95F08" w:rsidRDefault="00F95F0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комплексы для оформления родительских уголков;</w:t>
      </w:r>
    </w:p>
    <w:p w:rsidR="00D75FD9" w:rsidRPr="00141F87" w:rsidRDefault="00F95F08" w:rsidP="00141F87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1F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2F3C" w:rsidRDefault="00F95F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 xml:space="preserve">Оборудование и оснащение </w:t>
      </w:r>
      <w:r w:rsidR="00141F87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 xml:space="preserve"> достаточно для реализации образовательных программ. В </w:t>
      </w:r>
      <w:r w:rsidR="00141F87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созданы условия для возможности организации совместной деятельности педагогов. </w:t>
      </w:r>
    </w:p>
    <w:p w:rsidR="00D75FD9" w:rsidRPr="00F95F08" w:rsidRDefault="00F95F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D75FD9" w:rsidRPr="000A1C92" w:rsidRDefault="00F95F08" w:rsidP="000A1C9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 –</w:t>
      </w:r>
      <w:r w:rsidR="000A1C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1C92" w:rsidRPr="000A1C92">
        <w:rPr>
          <w:rFonts w:hAnsi="Times New Roman" w:cs="Times New Roman"/>
          <w:color w:val="000000"/>
          <w:sz w:val="24"/>
          <w:szCs w:val="24"/>
          <w:lang w:val="ru-RU"/>
        </w:rPr>
        <w:t>прин</w:t>
      </w:r>
      <w:r w:rsidR="000A1C9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0A1C92" w:rsidRPr="000A1C92">
        <w:rPr>
          <w:rFonts w:hAnsi="Times New Roman" w:cs="Times New Roman"/>
          <w:color w:val="000000"/>
          <w:sz w:val="24"/>
          <w:szCs w:val="24"/>
          <w:lang w:val="ru-RU"/>
        </w:rPr>
        <w:t>ер</w:t>
      </w:r>
      <w:r w:rsidR="000A1C92">
        <w:rPr>
          <w:rFonts w:hAnsi="Times New Roman" w:cs="Times New Roman"/>
          <w:color w:val="000000"/>
          <w:sz w:val="24"/>
          <w:szCs w:val="24"/>
          <w:lang w:val="ru-RU"/>
        </w:rPr>
        <w:t xml:space="preserve">-2, </w:t>
      </w:r>
      <w:proofErr w:type="spellStart"/>
      <w:r w:rsidR="000A1C92">
        <w:rPr>
          <w:rFonts w:hAnsi="Times New Roman" w:cs="Times New Roman"/>
          <w:color w:val="000000"/>
          <w:sz w:val="24"/>
          <w:szCs w:val="24"/>
          <w:lang w:val="ru-RU"/>
        </w:rPr>
        <w:t>мулти</w:t>
      </w:r>
      <w:proofErr w:type="spellEnd"/>
      <w:r w:rsidR="000A1C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A1C92">
        <w:rPr>
          <w:rFonts w:hAnsi="Times New Roman" w:cs="Times New Roman"/>
          <w:color w:val="000000"/>
          <w:sz w:val="24"/>
          <w:szCs w:val="24"/>
          <w:lang w:val="ru-RU"/>
        </w:rPr>
        <w:t>медио</w:t>
      </w:r>
      <w:proofErr w:type="spellEnd"/>
      <w:r w:rsidR="000A1C9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проектор, ноутбук 2, компьютер</w:t>
      </w:r>
      <w:r w:rsidR="005D2F3C">
        <w:rPr>
          <w:rFonts w:hAnsi="Times New Roman" w:cs="Times New Roman"/>
          <w:color w:val="000000"/>
          <w:sz w:val="24"/>
          <w:szCs w:val="24"/>
          <w:lang w:val="ru-RU"/>
        </w:rPr>
        <w:t>-1</w:t>
      </w:r>
    </w:p>
    <w:p w:rsidR="00D75FD9" w:rsidRPr="00F95F08" w:rsidRDefault="00F95F08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программное обеспечение – позволяет работать с текстовыми редакторами, </w:t>
      </w:r>
      <w:proofErr w:type="spellStart"/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видеоматериалами.</w:t>
      </w:r>
    </w:p>
    <w:p w:rsidR="00D75FD9" w:rsidRPr="00F95F08" w:rsidRDefault="00F95F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D75FD9" w:rsidRPr="00F95F08" w:rsidRDefault="00F95F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F95F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D75FD9" w:rsidRDefault="00F95F08">
      <w:pPr>
        <w:rPr>
          <w:rFonts w:hAnsi="Times New Roman" w:cs="Times New Roman"/>
          <w:color w:val="000000"/>
          <w:sz w:val="24"/>
          <w:szCs w:val="24"/>
        </w:rPr>
      </w:pP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Детском саду сформирована материально-техническая база для реализации образовательных программ, жизнеобеспечения и развития детей.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75FD9" w:rsidRDefault="00F95F0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0A1C9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A1C9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75FD9" w:rsidRDefault="00F95F0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D75FD9" w:rsidRPr="000A1C92" w:rsidRDefault="00F95F0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C92">
        <w:rPr>
          <w:rFonts w:hAnsi="Times New Roman" w:cs="Times New Roman"/>
          <w:color w:val="000000"/>
          <w:sz w:val="24"/>
          <w:szCs w:val="24"/>
          <w:lang w:val="ru-RU"/>
        </w:rPr>
        <w:t>музыкальный зал</w:t>
      </w:r>
      <w:r w:rsidR="000A1C92">
        <w:rPr>
          <w:rFonts w:hAnsi="Times New Roman" w:cs="Times New Roman"/>
          <w:color w:val="000000"/>
          <w:sz w:val="24"/>
          <w:szCs w:val="24"/>
          <w:lang w:val="ru-RU"/>
        </w:rPr>
        <w:t xml:space="preserve">, совмещен с  </w:t>
      </w:r>
      <w:r w:rsidR="000A1C92" w:rsidRPr="000A1C92">
        <w:rPr>
          <w:rFonts w:hAnsi="Times New Roman" w:cs="Times New Roman"/>
          <w:color w:val="000000"/>
          <w:sz w:val="24"/>
          <w:szCs w:val="24"/>
          <w:lang w:val="ru-RU"/>
        </w:rPr>
        <w:t>физкультурны</w:t>
      </w:r>
      <w:r w:rsidR="000A1C9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0A1C92" w:rsidRPr="000A1C92">
        <w:rPr>
          <w:rFonts w:hAnsi="Times New Roman" w:cs="Times New Roman"/>
          <w:color w:val="000000"/>
          <w:sz w:val="24"/>
          <w:szCs w:val="24"/>
          <w:lang w:val="ru-RU"/>
        </w:rPr>
        <w:t xml:space="preserve"> зал</w:t>
      </w:r>
      <w:r w:rsidR="000A1C92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0A1C92">
        <w:rPr>
          <w:rFonts w:hAnsi="Times New Roman" w:cs="Times New Roman"/>
          <w:color w:val="000000"/>
          <w:sz w:val="24"/>
          <w:szCs w:val="24"/>
          <w:lang w:val="ru-RU"/>
        </w:rPr>
        <w:t xml:space="preserve"> – 1;</w:t>
      </w:r>
    </w:p>
    <w:p w:rsidR="00D75FD9" w:rsidRDefault="00F95F0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D75FD9" w:rsidRPr="000A1C92" w:rsidRDefault="00F95F08" w:rsidP="000A1C9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прачечная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0A1C92" w:rsidRDefault="000A1C9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30A9" w:rsidRDefault="00F95F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 xml:space="preserve">При создании предметно-развивающей среды </w:t>
      </w:r>
      <w:r w:rsidR="005D2F3C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D2F3C">
        <w:rPr>
          <w:rFonts w:hAnsi="Times New Roman" w:cs="Times New Roman"/>
          <w:color w:val="000000"/>
          <w:sz w:val="24"/>
          <w:szCs w:val="24"/>
          <w:lang w:val="ru-RU"/>
        </w:rPr>
        <w:t>учитывает</w:t>
      </w: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 xml:space="preserve"> возрастные, индивидуальные особенности детей своей группы. </w:t>
      </w:r>
      <w:r w:rsidR="00AB30A9">
        <w:rPr>
          <w:rFonts w:hAnsi="Times New Roman" w:cs="Times New Roman"/>
          <w:color w:val="000000"/>
          <w:sz w:val="24"/>
          <w:szCs w:val="24"/>
          <w:lang w:val="ru-RU"/>
        </w:rPr>
        <w:t>Оборудована</w:t>
      </w: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30A9">
        <w:rPr>
          <w:rFonts w:hAnsi="Times New Roman" w:cs="Times New Roman"/>
          <w:color w:val="000000"/>
          <w:sz w:val="24"/>
          <w:szCs w:val="24"/>
          <w:lang w:val="ru-RU"/>
        </w:rPr>
        <w:t>групповая</w:t>
      </w: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30A9">
        <w:rPr>
          <w:rFonts w:hAnsi="Times New Roman" w:cs="Times New Roman"/>
          <w:color w:val="000000"/>
          <w:sz w:val="24"/>
          <w:szCs w:val="24"/>
          <w:lang w:val="ru-RU"/>
        </w:rPr>
        <w:t>комната</w:t>
      </w: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, включающие игровую, познавательную, обеденную зоны.</w:t>
      </w:r>
    </w:p>
    <w:p w:rsidR="00DE4A8F" w:rsidRDefault="00F95F08" w:rsidP="002737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61C9F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Детский сад провел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="005D2F3C">
        <w:rPr>
          <w:rFonts w:hAnsi="Times New Roman" w:cs="Times New Roman"/>
          <w:color w:val="000000"/>
          <w:sz w:val="24"/>
          <w:szCs w:val="24"/>
          <w:lang w:val="ru-RU"/>
        </w:rPr>
        <w:t xml:space="preserve"> косметический ремонт</w:t>
      </w: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. Материально-техническое состояние Детского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D75FD9" w:rsidRPr="00DE4A8F" w:rsidRDefault="00273757">
      <w:pPr>
        <w:rPr>
          <w:rFonts w:hAnsi="Times New Roman" w:cs="Times New Roman"/>
          <w:sz w:val="24"/>
          <w:szCs w:val="24"/>
          <w:lang w:val="ru-RU"/>
        </w:rPr>
      </w:pPr>
      <w:r w:rsidRPr="00DE4A8F">
        <w:rPr>
          <w:rFonts w:hAnsi="Times New Roman" w:cs="Times New Roman"/>
          <w:sz w:val="24"/>
          <w:szCs w:val="24"/>
          <w:lang w:val="ru-RU"/>
        </w:rPr>
        <w:t xml:space="preserve"> В августе 2024 года Детский сад закупил дополнительные экземпляры Государственного флага Российской Федерации с целью их размещения на зданиях и территориях детского сада во исполнение части 2 статьи 4 Федерального конституционного закона от 25.12.2000 № 1-ФКЗ. </w:t>
      </w:r>
    </w:p>
    <w:p w:rsidR="00D75FD9" w:rsidRPr="00F95F08" w:rsidRDefault="00F95F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F95F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95F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функционирования внутренней системы оценки качества образования</w:t>
      </w:r>
    </w:p>
    <w:p w:rsidR="00D75FD9" w:rsidRPr="00F95F08" w:rsidRDefault="00F95F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В Детском саду утверждено</w:t>
      </w:r>
      <w:r w:rsidR="000A1C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положение о внутренней системе оценки качества образования</w:t>
      </w:r>
      <w:r w:rsidR="00505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B3789D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31.08.2020</w:t>
      </w: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. Мониторинг качества образовательной деятельности в</w:t>
      </w:r>
      <w:r w:rsidR="00DE4A8F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="006166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году показал хорошую работу педагогического коллектива по всем показателям.</w:t>
      </w:r>
    </w:p>
    <w:p w:rsidR="00D75FD9" w:rsidRPr="002053C6" w:rsidRDefault="00F95F08">
      <w:pPr>
        <w:rPr>
          <w:rFonts w:hAnsi="Times New Roman" w:cs="Times New Roman"/>
          <w:sz w:val="24"/>
          <w:szCs w:val="24"/>
          <w:lang w:val="ru-RU"/>
        </w:rPr>
      </w:pP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 физического развития воспитанников удовлетворительные</w:t>
      </w:r>
      <w:r w:rsidR="00B3789D">
        <w:rPr>
          <w:rFonts w:hAnsi="Times New Roman" w:cs="Times New Roman"/>
          <w:color w:val="000000"/>
          <w:sz w:val="24"/>
          <w:szCs w:val="24"/>
          <w:lang w:val="ru-RU"/>
        </w:rPr>
        <w:t>. Все</w:t>
      </w: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</w:t>
      </w:r>
      <w:r w:rsidR="00B3789D">
        <w:rPr>
          <w:rFonts w:hAnsi="Times New Roman" w:cs="Times New Roman"/>
          <w:color w:val="000000"/>
          <w:sz w:val="24"/>
          <w:szCs w:val="24"/>
          <w:lang w:val="ru-RU"/>
        </w:rPr>
        <w:t>обучени</w:t>
      </w:r>
      <w:r w:rsidR="00505C15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B8056F">
        <w:rPr>
          <w:rFonts w:hAnsi="Times New Roman" w:cs="Times New Roman"/>
          <w:color w:val="FF0000"/>
          <w:sz w:val="24"/>
          <w:szCs w:val="24"/>
          <w:lang w:val="ru-RU"/>
        </w:rPr>
        <w:t>.</w:t>
      </w:r>
      <w:r w:rsidR="00505C15" w:rsidRPr="00B8056F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="00505C15" w:rsidRPr="002053C6">
        <w:rPr>
          <w:rFonts w:hAnsi="Times New Roman" w:cs="Times New Roman"/>
          <w:sz w:val="24"/>
          <w:szCs w:val="24"/>
          <w:lang w:val="ru-RU"/>
        </w:rPr>
        <w:t>Из</w:t>
      </w:r>
      <w:r w:rsidR="006166A6">
        <w:rPr>
          <w:rFonts w:hAnsi="Times New Roman" w:cs="Times New Roman"/>
          <w:sz w:val="24"/>
          <w:szCs w:val="24"/>
          <w:lang w:val="ru-RU"/>
        </w:rPr>
        <w:t xml:space="preserve"> 2</w:t>
      </w:r>
      <w:r w:rsidR="00505C15" w:rsidRPr="002053C6">
        <w:rPr>
          <w:rFonts w:hAnsi="Times New Roman" w:cs="Times New Roman"/>
          <w:sz w:val="24"/>
          <w:szCs w:val="24"/>
          <w:lang w:val="ru-RU"/>
        </w:rPr>
        <w:t xml:space="preserve"> выпускников высокий уровень готовности</w:t>
      </w:r>
      <w:r w:rsidR="00C72629">
        <w:rPr>
          <w:rFonts w:hAnsi="Times New Roman" w:cs="Times New Roman"/>
          <w:sz w:val="24"/>
          <w:szCs w:val="24"/>
          <w:lang w:val="ru-RU"/>
        </w:rPr>
        <w:t>-2</w:t>
      </w:r>
      <w:r w:rsidR="00505C15" w:rsidRPr="002053C6">
        <w:rPr>
          <w:rFonts w:hAnsi="Times New Roman" w:cs="Times New Roman"/>
          <w:sz w:val="24"/>
          <w:szCs w:val="24"/>
          <w:lang w:val="ru-RU"/>
        </w:rPr>
        <w:t xml:space="preserve"> </w:t>
      </w:r>
      <w:r w:rsidR="002053C6" w:rsidRPr="002053C6">
        <w:rPr>
          <w:rFonts w:hAnsi="Times New Roman" w:cs="Times New Roman"/>
          <w:sz w:val="24"/>
          <w:szCs w:val="24"/>
          <w:lang w:val="ru-RU"/>
        </w:rPr>
        <w:t>выпускник</w:t>
      </w:r>
      <w:r w:rsidR="00C72629">
        <w:rPr>
          <w:rFonts w:hAnsi="Times New Roman" w:cs="Times New Roman"/>
          <w:sz w:val="24"/>
          <w:szCs w:val="24"/>
          <w:lang w:val="ru-RU"/>
        </w:rPr>
        <w:t>а</w:t>
      </w:r>
      <w:r w:rsidR="00A3008E" w:rsidRPr="002053C6">
        <w:rPr>
          <w:rFonts w:hAnsi="Times New Roman" w:cs="Times New Roman"/>
          <w:sz w:val="24"/>
          <w:szCs w:val="24"/>
          <w:lang w:val="ru-RU"/>
        </w:rPr>
        <w:t>.</w:t>
      </w:r>
      <w:r w:rsidRPr="002053C6">
        <w:rPr>
          <w:rFonts w:hAnsi="Times New Roman" w:cs="Times New Roman"/>
          <w:sz w:val="24"/>
          <w:szCs w:val="24"/>
          <w:lang w:val="ru-RU"/>
        </w:rPr>
        <w:t xml:space="preserve"> В течение года воспитанники Детского сада успешно участвовали в конкурсах и мероприятиях различного уровня.</w:t>
      </w:r>
    </w:p>
    <w:p w:rsidR="00D75FD9" w:rsidRPr="00D26627" w:rsidRDefault="00F95F08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26627">
        <w:rPr>
          <w:rFonts w:hAnsi="Times New Roman" w:cs="Times New Roman"/>
          <w:color w:val="000000" w:themeColor="text1"/>
          <w:sz w:val="24"/>
          <w:szCs w:val="24"/>
          <w:lang w:val="ru-RU"/>
        </w:rPr>
        <w:t>В период</w:t>
      </w:r>
      <w:r w:rsidR="00DE4A8F">
        <w:rPr>
          <w:rFonts w:hAnsi="Times New Roman" w:cs="Times New Roman"/>
          <w:color w:val="000000" w:themeColor="text1"/>
          <w:sz w:val="24"/>
          <w:szCs w:val="24"/>
          <w:lang w:val="ru-RU"/>
        </w:rPr>
        <w:t>.2024</w:t>
      </w:r>
      <w:r w:rsidR="0097701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A3008E" w:rsidRPr="00D26627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году </w:t>
      </w:r>
      <w:r w:rsidRPr="00D26627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проводилось анкетирование</w:t>
      </w:r>
      <w:r w:rsidR="0097701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9</w:t>
      </w:r>
      <w:r w:rsidRPr="00D26627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родителей, получены следующие результаты:</w:t>
      </w:r>
    </w:p>
    <w:p w:rsidR="00D75FD9" w:rsidRPr="00D26627" w:rsidRDefault="00F95F0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26627">
        <w:rPr>
          <w:rFonts w:hAnsi="Times New Roman" w:cs="Times New Roman"/>
          <w:color w:val="000000" w:themeColor="text1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 w:rsidRPr="00D26627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D26627">
        <w:rPr>
          <w:rFonts w:hAnsi="Times New Roman" w:cs="Times New Roman"/>
          <w:color w:val="000000" w:themeColor="text1"/>
          <w:sz w:val="24"/>
          <w:szCs w:val="24"/>
          <w:lang w:val="ru-RU"/>
        </w:rPr>
        <w:t>вежливость работников организации, –</w:t>
      </w:r>
      <w:r w:rsidR="00A3008E" w:rsidRPr="00D26627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100</w:t>
      </w:r>
      <w:r w:rsidRPr="00D26627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процент</w:t>
      </w:r>
      <w:r w:rsidR="00A3008E" w:rsidRPr="00D26627">
        <w:rPr>
          <w:rFonts w:hAnsi="Times New Roman" w:cs="Times New Roman"/>
          <w:color w:val="000000" w:themeColor="text1"/>
          <w:sz w:val="24"/>
          <w:szCs w:val="24"/>
          <w:lang w:val="ru-RU"/>
        </w:rPr>
        <w:t>ов</w:t>
      </w:r>
      <w:r w:rsidRPr="00D26627">
        <w:rPr>
          <w:rFonts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D75FD9" w:rsidRPr="00D26627" w:rsidRDefault="00F95F0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26627">
        <w:rPr>
          <w:rFonts w:hAnsi="Times New Roman" w:cs="Times New Roman"/>
          <w:color w:val="000000" w:themeColor="text1"/>
          <w:sz w:val="24"/>
          <w:szCs w:val="24"/>
          <w:lang w:val="ru-RU"/>
        </w:rPr>
        <w:t>доля получателей услуг, удовлетворенных компетентностью работников</w:t>
      </w:r>
      <w:r w:rsidRPr="00D26627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D26627">
        <w:rPr>
          <w:rFonts w:hAnsi="Times New Roman" w:cs="Times New Roman"/>
          <w:color w:val="000000" w:themeColor="text1"/>
          <w:sz w:val="24"/>
          <w:szCs w:val="24"/>
          <w:lang w:val="ru-RU"/>
        </w:rPr>
        <w:t>организации, –</w:t>
      </w:r>
      <w:r w:rsidR="00A3008E" w:rsidRPr="00D26627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100</w:t>
      </w:r>
      <w:r w:rsidRPr="00D26627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A3008E" w:rsidRPr="00D26627">
        <w:rPr>
          <w:rFonts w:hAnsi="Times New Roman" w:cs="Times New Roman"/>
          <w:color w:val="000000" w:themeColor="text1"/>
          <w:sz w:val="24"/>
          <w:szCs w:val="24"/>
          <w:lang w:val="ru-RU"/>
        </w:rPr>
        <w:t>процентов</w:t>
      </w:r>
      <w:r w:rsidRPr="00D26627">
        <w:rPr>
          <w:rFonts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D75FD9" w:rsidRPr="00D26627" w:rsidRDefault="00F95F0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26627">
        <w:rPr>
          <w:rFonts w:hAnsi="Times New Roman" w:cs="Times New Roman"/>
          <w:color w:val="000000" w:themeColor="text1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 –</w:t>
      </w:r>
      <w:r w:rsidR="00A3008E" w:rsidRPr="00D26627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100</w:t>
      </w:r>
      <w:r w:rsidRPr="00D26627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процентов;</w:t>
      </w:r>
    </w:p>
    <w:p w:rsidR="00D75FD9" w:rsidRPr="00D26627" w:rsidRDefault="00F95F0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26627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доля получателей услуг, удовлетворенных качеством предоставляемых</w:t>
      </w:r>
      <w:r w:rsidRPr="00D26627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D26627">
        <w:rPr>
          <w:rFonts w:hAnsi="Times New Roman" w:cs="Times New Roman"/>
          <w:color w:val="000000" w:themeColor="text1"/>
          <w:sz w:val="24"/>
          <w:szCs w:val="24"/>
          <w:lang w:val="ru-RU"/>
        </w:rPr>
        <w:t>образовательных услуг, –</w:t>
      </w:r>
      <w:r w:rsidR="00A3008E" w:rsidRPr="00D26627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100</w:t>
      </w:r>
      <w:r w:rsidRPr="00D26627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A3008E" w:rsidRPr="00D26627">
        <w:rPr>
          <w:rFonts w:hAnsi="Times New Roman" w:cs="Times New Roman"/>
          <w:color w:val="000000" w:themeColor="text1"/>
          <w:sz w:val="24"/>
          <w:szCs w:val="24"/>
          <w:lang w:val="ru-RU"/>
        </w:rPr>
        <w:t>процентов</w:t>
      </w:r>
      <w:r w:rsidRPr="00D26627">
        <w:rPr>
          <w:rFonts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D75FD9" w:rsidRPr="00D26627" w:rsidRDefault="00F95F08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26627">
        <w:rPr>
          <w:rFonts w:hAnsi="Times New Roman" w:cs="Times New Roman"/>
          <w:color w:val="000000" w:themeColor="text1"/>
          <w:sz w:val="24"/>
          <w:szCs w:val="24"/>
          <w:lang w:val="ru-RU"/>
        </w:rPr>
        <w:t>доля получателей услуг, которые готовы рекомендовать организацию родственникам</w:t>
      </w:r>
      <w:r w:rsidRPr="00D26627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D26627">
        <w:rPr>
          <w:rFonts w:hAnsi="Times New Roman" w:cs="Times New Roman"/>
          <w:color w:val="000000" w:themeColor="text1"/>
          <w:sz w:val="24"/>
          <w:szCs w:val="24"/>
          <w:lang w:val="ru-RU"/>
        </w:rPr>
        <w:t>и знакомым, –</w:t>
      </w:r>
      <w:r w:rsidR="00A3008E" w:rsidRPr="00D26627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40</w:t>
      </w:r>
      <w:r w:rsidRPr="00D26627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A3008E" w:rsidRPr="00D26627">
        <w:rPr>
          <w:rFonts w:hAnsi="Times New Roman" w:cs="Times New Roman"/>
          <w:color w:val="000000" w:themeColor="text1"/>
          <w:sz w:val="24"/>
          <w:szCs w:val="24"/>
          <w:lang w:val="ru-RU"/>
        </w:rPr>
        <w:t>процентов</w:t>
      </w:r>
      <w:proofErr w:type="gramStart"/>
      <w:r w:rsidRPr="00D26627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  <w:r w:rsidR="00A3008E" w:rsidRPr="00D26627">
        <w:rPr>
          <w:rFonts w:hAnsi="Times New Roman" w:cs="Times New Roman"/>
          <w:color w:val="000000" w:themeColor="text1"/>
          <w:sz w:val="24"/>
          <w:szCs w:val="24"/>
          <w:lang w:val="ru-RU"/>
        </w:rPr>
        <w:t>(</w:t>
      </w:r>
      <w:proofErr w:type="gramEnd"/>
      <w:r w:rsidR="00A3008E" w:rsidRPr="00D26627">
        <w:rPr>
          <w:rFonts w:hAnsi="Times New Roman" w:cs="Times New Roman"/>
          <w:color w:val="000000" w:themeColor="text1"/>
          <w:sz w:val="24"/>
          <w:szCs w:val="24"/>
          <w:lang w:val="ru-RU"/>
        </w:rPr>
        <w:t>некому рекомендовать)</w:t>
      </w:r>
    </w:p>
    <w:p w:rsidR="00D75FD9" w:rsidRPr="00D26627" w:rsidRDefault="00F95F08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26627">
        <w:rPr>
          <w:rFonts w:hAnsi="Times New Roman" w:cs="Times New Roman"/>
          <w:color w:val="000000" w:themeColor="text1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D75FD9" w:rsidRPr="00F95F08" w:rsidRDefault="00F95F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F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D75FD9" w:rsidRPr="00F95F08" w:rsidRDefault="00F95F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</w:t>
      </w:r>
      <w:r w:rsidR="00DE4A8F">
        <w:rPr>
          <w:rFonts w:hAnsi="Times New Roman" w:cs="Times New Roman"/>
          <w:color w:val="000000"/>
          <w:sz w:val="24"/>
          <w:szCs w:val="24"/>
          <w:lang w:val="ru-RU"/>
        </w:rPr>
        <w:t xml:space="preserve"> 30.12.2024</w:t>
      </w: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10635" w:type="dxa"/>
        <w:tblInd w:w="-79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457"/>
        <w:gridCol w:w="1544"/>
        <w:gridCol w:w="1634"/>
      </w:tblGrid>
      <w:tr w:rsidR="00D75FD9" w:rsidTr="00505C15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D75FD9" w:rsidTr="00505C1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D75FD9" w:rsidTr="00505C15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F95F08" w:rsidRDefault="00F95F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 w:rsidRPr="00F95F08">
              <w:rPr>
                <w:lang w:val="ru-RU"/>
              </w:rPr>
              <w:br/>
            </w: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</w:p>
          <w:p w:rsidR="00D75FD9" w:rsidRDefault="00F95F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97701C" w:rsidRDefault="0097701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D75FD9" w:rsidTr="00505C15">
        <w:tc>
          <w:tcPr>
            <w:tcW w:w="7457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F95F08" w:rsidRDefault="00F95F08">
            <w:pPr>
              <w:rPr>
                <w:lang w:val="ru-RU"/>
              </w:rPr>
            </w:pP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(8–12 часов)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F95F08" w:rsidRDefault="00D75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97701C" w:rsidRDefault="0097701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D75FD9" w:rsidTr="00505C15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F95F08" w:rsidRDefault="00F95F08">
            <w:pPr>
              <w:rPr>
                <w:lang w:val="ru-RU"/>
              </w:rPr>
            </w:pP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режиме кратковременного пребывания (3–5 часов)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F95F08" w:rsidRDefault="00D75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505C15" w:rsidRDefault="00505C1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75FD9" w:rsidTr="00505C15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D75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5FD9" w:rsidTr="00505C15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F95F08" w:rsidRDefault="00F95F08">
            <w:pPr>
              <w:rPr>
                <w:lang w:val="ru-RU"/>
              </w:rPr>
            </w:pP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форме семейного образования с психолого-педагогическим</w:t>
            </w:r>
            <w:r w:rsidRPr="00F95F08">
              <w:rPr>
                <w:lang w:val="ru-RU"/>
              </w:rPr>
              <w:br/>
            </w: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сопровождением, которое организует детский сад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F95F08" w:rsidRDefault="00D75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5FD9" w:rsidTr="00505C15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F95F08" w:rsidRDefault="00F95F08">
            <w:pPr>
              <w:rPr>
                <w:lang w:val="ru-RU"/>
              </w:rPr>
            </w:pP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 возрасте до трех лет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DA4AAC" w:rsidRDefault="00DE4A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D75FD9" w:rsidTr="00505C15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F95F08" w:rsidRDefault="00F95F08">
            <w:pPr>
              <w:rPr>
                <w:lang w:val="ru-RU"/>
              </w:rPr>
            </w:pP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DA4AAC" w:rsidRDefault="00DE4A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D75FD9" w:rsidTr="00505C15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F95F08" w:rsidRDefault="00F95F08">
            <w:pPr>
              <w:rPr>
                <w:lang w:val="ru-RU"/>
              </w:rPr>
            </w:pP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 общей численности</w:t>
            </w:r>
            <w:r w:rsidRPr="00F95F08">
              <w:rPr>
                <w:lang w:val="ru-RU"/>
              </w:rPr>
              <w:br/>
            </w: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 ухода, в том числе в группах: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75FD9" w:rsidTr="00505C15">
        <w:tc>
          <w:tcPr>
            <w:tcW w:w="74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8–12-часового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D75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97701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F95F0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D75FD9" w:rsidTr="00505C15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12–14-часового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D75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75FD9" w:rsidTr="00505C15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D75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75FD9" w:rsidTr="00505C15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F95F08" w:rsidRDefault="00F95F08">
            <w:pPr>
              <w:rPr>
                <w:lang w:val="ru-RU"/>
              </w:rPr>
            </w:pP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 ОВЗ от общей</w:t>
            </w:r>
            <w:r w:rsidRPr="00F95F08">
              <w:rPr>
                <w:lang w:val="ru-RU"/>
              </w:rPr>
              <w:br/>
            </w: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75FD9" w:rsidTr="00505C15">
        <w:tc>
          <w:tcPr>
            <w:tcW w:w="74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F95F08" w:rsidRDefault="00F95F08">
            <w:pPr>
              <w:rPr>
                <w:lang w:val="ru-RU"/>
              </w:rPr>
            </w:pP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коррекции недостатков физического, психического развития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F95F08" w:rsidRDefault="00D75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75FD9" w:rsidTr="00505C15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F95F08" w:rsidRDefault="00F95F08">
            <w:pPr>
              <w:rPr>
                <w:lang w:val="ru-RU"/>
              </w:rPr>
            </w:pPr>
            <w:proofErr w:type="gramStart"/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proofErr w:type="gramEnd"/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программе дошкольного</w:t>
            </w:r>
            <w:r w:rsidRPr="00F95F08">
              <w:rPr>
                <w:lang w:val="ru-RU"/>
              </w:rPr>
              <w:br/>
            </w: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F95F08" w:rsidRDefault="00D75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75FD9" w:rsidTr="00505C15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D75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75FD9" w:rsidTr="00505C15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F95F08" w:rsidRDefault="00F95F08">
            <w:pPr>
              <w:rPr>
                <w:lang w:val="ru-RU"/>
              </w:rPr>
            </w:pP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 болезни дней на одного</w:t>
            </w:r>
            <w:r w:rsidRPr="00F95F08">
              <w:rPr>
                <w:lang w:val="ru-RU"/>
              </w:rPr>
              <w:br/>
            </w: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воспитанника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день</w:t>
            </w:r>
            <w:proofErr w:type="spellEnd"/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97701C" w:rsidRDefault="0097701C">
            <w:pPr>
              <w:rPr>
                <w:color w:val="000000" w:themeColor="text1"/>
                <w:lang w:val="ru-RU"/>
              </w:rPr>
            </w:pPr>
            <w:r w:rsidRPr="0097701C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C7262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D75FD9" w:rsidTr="00505C15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F95F08" w:rsidRDefault="00F95F08">
            <w:pPr>
              <w:rPr>
                <w:lang w:val="ru-RU"/>
              </w:rPr>
            </w:pP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Общая численность </w:t>
            </w:r>
            <w:proofErr w:type="spellStart"/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 том числе количество</w:t>
            </w:r>
            <w:r w:rsidRPr="00F95F08">
              <w:rPr>
                <w:lang w:val="ru-RU"/>
              </w:rPr>
              <w:br/>
            </w:r>
            <w:proofErr w:type="spellStart"/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DA4AAC" w:rsidRDefault="00F95F0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5FD9" w:rsidTr="00505C15">
        <w:tc>
          <w:tcPr>
            <w:tcW w:w="74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D75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DA4AAC" w:rsidRDefault="00DA4AA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75FD9" w:rsidTr="00505C15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F95F08" w:rsidRDefault="00F95F08">
            <w:pPr>
              <w:rPr>
                <w:lang w:val="ru-RU"/>
              </w:rPr>
            </w:pP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F95F08" w:rsidRDefault="00D75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DA4AAC" w:rsidRDefault="00DA4AA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75FD9" w:rsidTr="00505C15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D75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DA4AAC" w:rsidRDefault="00DA4AA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75FD9" w:rsidTr="00505C15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F95F08" w:rsidRDefault="00F95F08">
            <w:pPr>
              <w:rPr>
                <w:lang w:val="ru-RU"/>
              </w:rPr>
            </w:pP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Pr="00F95F08">
              <w:rPr>
                <w:lang w:val="ru-RU"/>
              </w:rPr>
              <w:br/>
            </w: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F95F08" w:rsidRDefault="00D75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DA4AAC" w:rsidRDefault="00DA4AA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75FD9" w:rsidTr="00505C15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F95F08" w:rsidRDefault="00F95F08">
            <w:pPr>
              <w:rPr>
                <w:lang w:val="ru-RU"/>
              </w:rPr>
            </w:pP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DA4AAC" w:rsidRDefault="00DA4AA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D75FD9" w:rsidTr="00505C15">
        <w:tc>
          <w:tcPr>
            <w:tcW w:w="74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D75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DA4AAC" w:rsidRDefault="00DA4AA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75FD9" w:rsidTr="00505C15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D75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DA4AAC" w:rsidP="00DA4AAC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  <w:r w:rsidR="00F95F0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75FD9" w:rsidTr="00505C15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F95F08" w:rsidRDefault="00F95F08">
            <w:pPr>
              <w:rPr>
                <w:lang w:val="ru-RU"/>
              </w:rPr>
            </w:pP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75FD9" w:rsidTr="00505C15">
        <w:tc>
          <w:tcPr>
            <w:tcW w:w="74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D75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DA4AA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5FD9" w:rsidTr="00505C15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D75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DA4AAC">
            <w:r>
              <w:rPr>
                <w:rFonts w:hAnsi="Times New Roman" w:cs="Times New Roman"/>
                <w:color w:val="000000"/>
                <w:sz w:val="24"/>
                <w:szCs w:val="24"/>
              </w:rPr>
              <w:t>1 (100</w:t>
            </w:r>
            <w:r w:rsidR="00F95F0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75FD9" w:rsidTr="00505C15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F95F08" w:rsidRDefault="00F95F08">
            <w:pPr>
              <w:rPr>
                <w:lang w:val="ru-RU"/>
              </w:rPr>
            </w:pP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75FD9" w:rsidTr="00505C15">
        <w:tc>
          <w:tcPr>
            <w:tcW w:w="74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D75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DA4AA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5FD9" w:rsidTr="00505C15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D75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DA4AAC">
            <w:r>
              <w:rPr>
                <w:rFonts w:hAnsi="Times New Roman" w:cs="Times New Roman"/>
                <w:color w:val="000000"/>
                <w:sz w:val="24"/>
                <w:szCs w:val="24"/>
              </w:rPr>
              <w:t>1(100%</w:t>
            </w:r>
            <w:r w:rsidR="00F95F0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75FD9" w:rsidTr="00505C15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F95F08" w:rsidRDefault="00F95F08">
            <w:pPr>
              <w:rPr>
                <w:lang w:val="ru-RU"/>
              </w:rPr>
            </w:pP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DA4AAC">
            <w:r>
              <w:rPr>
                <w:rFonts w:hAnsi="Times New Roman" w:cs="Times New Roman"/>
                <w:color w:val="000000"/>
                <w:sz w:val="24"/>
                <w:szCs w:val="24"/>
              </w:rPr>
              <w:t>2 (100%</w:t>
            </w:r>
            <w:r w:rsidR="00F95F08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75FD9" w:rsidTr="00505C15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F95F08" w:rsidRDefault="00F95F08">
            <w:pPr>
              <w:rPr>
                <w:lang w:val="ru-RU"/>
              </w:rPr>
            </w:pP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общей численности таких работников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DA4AAC">
            <w:r>
              <w:rPr>
                <w:rFonts w:hAnsi="Times New Roman" w:cs="Times New Roman"/>
                <w:color w:val="000000"/>
                <w:sz w:val="24"/>
                <w:szCs w:val="24"/>
              </w:rPr>
              <w:t>2 (100</w:t>
            </w:r>
            <w:r w:rsidR="00F95F0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75FD9" w:rsidTr="00505C15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  <w:proofErr w:type="spellEnd"/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97701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F95F08">
              <w:rPr>
                <w:rFonts w:hAnsi="Times New Roman" w:cs="Times New Roman"/>
                <w:color w:val="000000"/>
                <w:sz w:val="24"/>
                <w:szCs w:val="24"/>
              </w:rPr>
              <w:t>/1</w:t>
            </w:r>
          </w:p>
        </w:tc>
      </w:tr>
      <w:tr w:rsidR="00D75FD9" w:rsidTr="00505C15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75FD9" w:rsidTr="00505C15">
        <w:tc>
          <w:tcPr>
            <w:tcW w:w="74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D75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DA4AAC" w:rsidRDefault="00DA4AA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D75FD9" w:rsidTr="00505C15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D75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DA4AAC" w:rsidRDefault="00DA4AA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D75FD9" w:rsidTr="00505C15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учителя-логопеда</w:t>
            </w:r>
            <w:proofErr w:type="spellEnd"/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D75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DA4AAC" w:rsidRDefault="00DA4AA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D75FD9" w:rsidTr="00505C15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D75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DA4AAC" w:rsidRDefault="00DA4AA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D75FD9" w:rsidTr="00505C15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D75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DA4AAC" w:rsidRDefault="00DA4AA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D75FD9" w:rsidTr="00505C15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D75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DA4AAC" w:rsidRDefault="00DA4AA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D75FD9" w:rsidTr="00505C1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D75FD9" w:rsidTr="00505C15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F95F08" w:rsidRDefault="00F95F08">
            <w:pPr>
              <w:rPr>
                <w:lang w:val="ru-RU"/>
              </w:rPr>
            </w:pP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</w:t>
            </w:r>
            <w:r w:rsidRPr="00F95F08">
              <w:rPr>
                <w:lang w:val="ru-RU"/>
              </w:rPr>
              <w:br/>
            </w: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 расчете на одного воспитанника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75FD9" w:rsidTr="00505C15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F95F08" w:rsidRDefault="00F95F08">
            <w:pPr>
              <w:rPr>
                <w:lang w:val="ru-RU"/>
              </w:rPr>
            </w:pP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967F33" w:rsidRDefault="00967F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D75FD9" w:rsidTr="00505C15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75FD9" w:rsidTr="00505C15">
        <w:tc>
          <w:tcPr>
            <w:tcW w:w="74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967F33" w:rsidRDefault="00967F33">
            <w:pPr>
              <w:rPr>
                <w:lang w:val="ru-RU"/>
              </w:rPr>
            </w:pPr>
            <w:r w:rsidRPr="00967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ый </w:t>
            </w:r>
            <w:r w:rsidRPr="00967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зал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совмещен с </w:t>
            </w:r>
            <w:r w:rsidRPr="00967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ым</w:t>
            </w:r>
            <w:r w:rsidRPr="00967F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967F33" w:rsidRDefault="00D75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D75FD9" w:rsidTr="00505C15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D75FD9"/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D75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967F33" w:rsidRDefault="00D75FD9">
            <w:pPr>
              <w:rPr>
                <w:lang w:val="ru-RU"/>
              </w:rPr>
            </w:pPr>
          </w:p>
        </w:tc>
      </w:tr>
      <w:tr w:rsidR="00D75FD9" w:rsidTr="00505C15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F95F08" w:rsidRDefault="00F95F08">
            <w:pPr>
              <w:rPr>
                <w:lang w:val="ru-RU"/>
              </w:rPr>
            </w:pPr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 w:rsidRPr="00F95F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Pr="00F95F08" w:rsidRDefault="00D75F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5FD9" w:rsidRDefault="00F95F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3B2DDC" w:rsidRPr="00A667A3" w:rsidRDefault="00F95F08" w:rsidP="003B2D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показателей указывает на то, что Детский сад имеет достаточную инфраструктуру, которая соответствует требованиям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 xml:space="preserve">и позволяет реализовывать образовательные программы в полном объеме в соответствии с ФГОС </w:t>
      </w:r>
      <w:proofErr w:type="gramStart"/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3B2DDC" w:rsidRPr="003B2D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2DDC" w:rsidRPr="00A667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B2DDC">
        <w:rPr>
          <w:rFonts w:hAnsi="Times New Roman" w:cs="Times New Roman"/>
          <w:color w:val="000000"/>
          <w:sz w:val="24"/>
          <w:szCs w:val="24"/>
        </w:rPr>
        <w:t> </w:t>
      </w:r>
      <w:r w:rsidR="003B2DDC" w:rsidRPr="00A667A3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D75FD9" w:rsidRPr="00F95F08" w:rsidRDefault="00F95F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5FD9" w:rsidRPr="00F95F08" w:rsidRDefault="00F95F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укомплектован достаточным количеством педагогических работников, которые имеют </w:t>
      </w:r>
      <w:r w:rsidR="00967F33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F95F08">
        <w:rPr>
          <w:rFonts w:hAnsi="Times New Roman" w:cs="Times New Roman"/>
          <w:color w:val="000000"/>
          <w:sz w:val="24"/>
          <w:szCs w:val="24"/>
          <w:lang w:val="ru-RU"/>
        </w:rPr>
        <w:t xml:space="preserve"> квалификацию и регулярно проходят повышение квалификации, что обеспечивает результативность образовательной деятельности.</w:t>
      </w:r>
    </w:p>
    <w:sectPr w:rsidR="00D75FD9" w:rsidRPr="00F95F08" w:rsidSect="00D75FD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F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37A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A12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F106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0761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6A77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4F4A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2845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E471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0354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5233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0851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9554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0459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487F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0E75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714D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9433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B000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1712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D718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D521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7"/>
  </w:num>
  <w:num w:numId="3">
    <w:abstractNumId w:val="5"/>
  </w:num>
  <w:num w:numId="4">
    <w:abstractNumId w:val="1"/>
  </w:num>
  <w:num w:numId="5">
    <w:abstractNumId w:val="18"/>
  </w:num>
  <w:num w:numId="6">
    <w:abstractNumId w:val="0"/>
  </w:num>
  <w:num w:numId="7">
    <w:abstractNumId w:val="9"/>
  </w:num>
  <w:num w:numId="8">
    <w:abstractNumId w:val="21"/>
  </w:num>
  <w:num w:numId="9">
    <w:abstractNumId w:val="4"/>
  </w:num>
  <w:num w:numId="10">
    <w:abstractNumId w:val="10"/>
  </w:num>
  <w:num w:numId="11">
    <w:abstractNumId w:val="11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3"/>
  </w:num>
  <w:num w:numId="17">
    <w:abstractNumId w:val="15"/>
  </w:num>
  <w:num w:numId="18">
    <w:abstractNumId w:val="8"/>
  </w:num>
  <w:num w:numId="19">
    <w:abstractNumId w:val="20"/>
  </w:num>
  <w:num w:numId="20">
    <w:abstractNumId w:val="6"/>
  </w:num>
  <w:num w:numId="21">
    <w:abstractNumId w:val="19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3074"/>
    <w:rsid w:val="000A1C92"/>
    <w:rsid w:val="000A5C9F"/>
    <w:rsid w:val="000E4C95"/>
    <w:rsid w:val="000F13FF"/>
    <w:rsid w:val="00141392"/>
    <w:rsid w:val="00141F87"/>
    <w:rsid w:val="00145274"/>
    <w:rsid w:val="001652B6"/>
    <w:rsid w:val="001D0DE9"/>
    <w:rsid w:val="001F20E7"/>
    <w:rsid w:val="002053C6"/>
    <w:rsid w:val="00273757"/>
    <w:rsid w:val="002D33B1"/>
    <w:rsid w:val="002D3591"/>
    <w:rsid w:val="002D3F8D"/>
    <w:rsid w:val="002F33EC"/>
    <w:rsid w:val="00303416"/>
    <w:rsid w:val="003035F0"/>
    <w:rsid w:val="003039B9"/>
    <w:rsid w:val="003175BC"/>
    <w:rsid w:val="00337483"/>
    <w:rsid w:val="003514A0"/>
    <w:rsid w:val="003B2DDC"/>
    <w:rsid w:val="003B3D54"/>
    <w:rsid w:val="003D403C"/>
    <w:rsid w:val="004F7E17"/>
    <w:rsid w:val="00505C15"/>
    <w:rsid w:val="00517FA9"/>
    <w:rsid w:val="005838EB"/>
    <w:rsid w:val="00597AAF"/>
    <w:rsid w:val="005A05CE"/>
    <w:rsid w:val="005A4BEC"/>
    <w:rsid w:val="005D001A"/>
    <w:rsid w:val="005D2F3C"/>
    <w:rsid w:val="00614953"/>
    <w:rsid w:val="006166A6"/>
    <w:rsid w:val="00653AF6"/>
    <w:rsid w:val="0068469E"/>
    <w:rsid w:val="006C2C8D"/>
    <w:rsid w:val="006C41DE"/>
    <w:rsid w:val="00723C4B"/>
    <w:rsid w:val="007244B3"/>
    <w:rsid w:val="00755F2A"/>
    <w:rsid w:val="008153A7"/>
    <w:rsid w:val="00820C7F"/>
    <w:rsid w:val="00821F3A"/>
    <w:rsid w:val="0085031F"/>
    <w:rsid w:val="008A376B"/>
    <w:rsid w:val="009440C4"/>
    <w:rsid w:val="00967F33"/>
    <w:rsid w:val="0097701C"/>
    <w:rsid w:val="00A3008E"/>
    <w:rsid w:val="00A34D87"/>
    <w:rsid w:val="00A35B9C"/>
    <w:rsid w:val="00AA7AB6"/>
    <w:rsid w:val="00AB30A9"/>
    <w:rsid w:val="00AD030E"/>
    <w:rsid w:val="00B03F81"/>
    <w:rsid w:val="00B3789D"/>
    <w:rsid w:val="00B73A5A"/>
    <w:rsid w:val="00B8056F"/>
    <w:rsid w:val="00B8216C"/>
    <w:rsid w:val="00BA7DEF"/>
    <w:rsid w:val="00BF0F82"/>
    <w:rsid w:val="00BF3420"/>
    <w:rsid w:val="00C26BFB"/>
    <w:rsid w:val="00C72629"/>
    <w:rsid w:val="00C84396"/>
    <w:rsid w:val="00CB3AAC"/>
    <w:rsid w:val="00D26627"/>
    <w:rsid w:val="00D50B6D"/>
    <w:rsid w:val="00D61C9F"/>
    <w:rsid w:val="00D75FD9"/>
    <w:rsid w:val="00DA4AAC"/>
    <w:rsid w:val="00DC34F1"/>
    <w:rsid w:val="00DC4D82"/>
    <w:rsid w:val="00DE4A8F"/>
    <w:rsid w:val="00E438A1"/>
    <w:rsid w:val="00E54B66"/>
    <w:rsid w:val="00EE5872"/>
    <w:rsid w:val="00F01E19"/>
    <w:rsid w:val="00F801E8"/>
    <w:rsid w:val="00F95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95F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F08"/>
    <w:rPr>
      <w:rFonts w:ascii="Tahoma" w:hAnsi="Tahoma" w:cs="Tahoma"/>
      <w:sz w:val="16"/>
      <w:szCs w:val="16"/>
    </w:rPr>
  </w:style>
  <w:style w:type="character" w:styleId="a5">
    <w:name w:val="Hyperlink"/>
    <w:rsid w:val="002D3F8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E4C95"/>
    <w:pPr>
      <w:ind w:left="720"/>
      <w:contextualSpacing/>
    </w:pPr>
  </w:style>
  <w:style w:type="paragraph" w:customStyle="1" w:styleId="ConsPlusNonformat">
    <w:name w:val="ConsPlusNonformat"/>
    <w:rsid w:val="006166A6"/>
    <w:pPr>
      <w:autoSpaceDE w:val="0"/>
      <w:autoSpaceDN w:val="0"/>
      <w:adjustRightInd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bdou.octabrsky@yandex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T8i+YvWBodpFgBGAgRa5D5oky3g=</DigestValue>
    </Reference>
    <Reference URI="#idOfficeObject" Type="http://www.w3.org/2000/09/xmldsig#Object">
      <DigestMethod Algorithm="http://www.w3.org/2000/09/xmldsig#sha1"/>
      <DigestValue>a0YeNctqrq/ttJ8/61GnXdsmy34=</DigestValue>
    </Reference>
  </SignedInfo>
  <SignatureValue>
    CzBRi6yvBarnmtH+FsJX14nYfbRPl0RjfY+fX4Udj/n4WlISvo6HdNqlquy+jh8ySyTy1f7M
    m9lQjKGVJVboY6ZJPPGHIeyiKTZmdYrloZQmrOc6SKGmtVI9Fx/4xzi4U+oFSWB83TGGugGB
    X81paw8qnhh9WM27bQuQ2Cx826w=
  </SignatureValue>
  <KeyInfo>
    <KeyValue>
      <RSAKeyValue>
        <Modulus>
            pOiaubaXTVRg32pfOXeei4qG+hGsFSpqElUpIgbT2a1Ubg4u0M6HSZw4xy1J56MbdzJiP90O
            /qiIxTg5Z4eZ5wDrBPM8PlKIgxCZDtCcyw7B8pFIueFh26dIdSna7EtJFlTFG9eNu7+FDxd3
            nKLp7NolyhPBOKq15W6uvsB/kSs=
          </Modulus>
        <Exponent>AQAB</Exponent>
      </RSAKeyValue>
    </KeyValue>
    <X509Data>
      <X509Certificate>
          MIICrjCCAhegAwIBAgIQHtzcECs8QYlJ0HF/AB57iDANBgkqhkiG9w0BAQUFADCBjDFBMD8G
          A1UEAx44BB0EPgQyBDgEPQQ+BDIEMAAgBB0EMARCBDAEOwRMBE8AIAQQBD0EMARCBD4EOwRM
          BDUEMgQ9BDAxRzBFBgNVBAoePgQcBBAEFAQeBCMAIAAiBB4EOgRCBEcEMQRABEwEQQQ6BDgE
          OQAgBDQENQRCBEEEOgQ4BDkAIARBBDAENAAiMB4XDTI1MDQxNjAxMDMwMloXDTI2MDQxNjA3
          MDMwMlowgYwxQTA/BgNVBAMeOAQdBD4EMgQ4BD0EPgQyBDAAIAQdBDAEQgQwBDsETARPACAE
          EAQ9BDAEQgQ+BDsETAQ1BDIEPQQwMUcwRQYDVQQKHj4EHAQQBBQEHgQjACAAIgQeBDoEQgRH
          BDEEQARMBEEEOgQ4BDkAIAQ0BDUEQgRBBDoEOAQ5ACAEQQQwBDQAIjCBnzANBgkqhkiG9w0B
          AQEFAAOBjQAwgYkCgYEApOiaubaXTVRg32pfOXeei4qG+hGsFSpqElUpIgbT2a1Ubg4u0M6H
          SZw4xy1J56MbdzJiP90O/qiIxTg5Z4eZ5wDrBPM8PlKIgxCZDtCcyw7B8pFIueFh26dIdSna
          7EtJFlTFG9eNu7+FDxd3nKLp7NolyhPBOKq15W6uvsB/kSsCAwEAAaMPMA0wCwYDVR0PBAQD
          AgbAMA0GCSqGSIb3DQEBBQUAA4GBAIq6bZOG4kGl5LkzU3ug2TRS+Io/rhFlnBXG6I/YbKh0
          RvzaNLP38XtZsDeK6lSf0pxpVaf2z+9z1ouS8JjurT2Nn3i/BWXFKq5Uuy2HtyDbiCXCmvRR
          XD5nfm08OyWoRjQWcDqCQVSGpA8U3sQZmYC0Va3oefkm1gFCMnlV+l8d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7LzcQDrUYEW3egcS8ATXJBaedCI=</DigestValue>
      </Reference>
      <Reference URI="/word/document.xml?ContentType=application/vnd.openxmlformats-officedocument.wordprocessingml.document.main+xml">
        <DigestMethod Algorithm="http://www.w3.org/2000/09/xmldsig#sha1"/>
        <DigestValue>jBcU07XJ5CMwOanQ0nIXzdwGFd0=</DigestValue>
      </Reference>
      <Reference URI="/word/fontTable.xml?ContentType=application/vnd.openxmlformats-officedocument.wordprocessingml.fontTable+xml">
        <DigestMethod Algorithm="http://www.w3.org/2000/09/xmldsig#sha1"/>
        <DigestValue>R7qXrjyypurhwvDRxpFWbXwloYI=</DigestValue>
      </Reference>
      <Reference URI="/word/numbering.xml?ContentType=application/vnd.openxmlformats-officedocument.wordprocessingml.numbering+xml">
        <DigestMethod Algorithm="http://www.w3.org/2000/09/xmldsig#sha1"/>
        <DigestValue>azqLEVy5Cxa95fv9UxP+OcI8bp8=</DigestValue>
      </Reference>
      <Reference URI="/word/settings.xml?ContentType=application/vnd.openxmlformats-officedocument.wordprocessingml.settings+xml">
        <DigestMethod Algorithm="http://www.w3.org/2000/09/xmldsig#sha1"/>
        <DigestValue>Jy7kTpyvFRvAIcuuI5UddiZsE4E=</DigestValue>
      </Reference>
      <Reference URI="/word/styles.xml?ContentType=application/vnd.openxmlformats-officedocument.wordprocessingml.styles+xml">
        <DigestMethod Algorithm="http://www.w3.org/2000/09/xmldsig#sha1"/>
        <DigestValue>fwSDEob+m3dU4kM/ckL3PG5DDU8=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2025-04-16T01:04:26Z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сайт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39BBA-59C4-4229-A445-A6FCD58EC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4000</Words>
  <Characters>22805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34</cp:revision>
  <cp:lastPrinted>2025-04-14T05:39:00Z</cp:lastPrinted>
  <dcterms:created xsi:type="dcterms:W3CDTF">2011-11-02T04:15:00Z</dcterms:created>
  <dcterms:modified xsi:type="dcterms:W3CDTF">2025-04-15T03:42:00Z</dcterms:modified>
</cp:coreProperties>
</file>